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FC" w:rsidRDefault="00AB56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2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405"/>
        <w:gridCol w:w="2406"/>
        <w:gridCol w:w="2406"/>
        <w:gridCol w:w="2406"/>
        <w:gridCol w:w="2406"/>
        <w:gridCol w:w="2406"/>
      </w:tblGrid>
      <w:tr w:rsidR="00AB56FC">
        <w:trPr>
          <w:trHeight w:val="518"/>
        </w:trPr>
        <w:tc>
          <w:tcPr>
            <w:tcW w:w="8033" w:type="dxa"/>
            <w:gridSpan w:val="4"/>
          </w:tcPr>
          <w:p w:rsidR="00AB56FC" w:rsidRDefault="004609D0">
            <w:r>
              <w:rPr>
                <w:b/>
              </w:rPr>
              <w:t>Whole School Curriculum Map for:   Music</w:t>
            </w:r>
          </w:p>
        </w:tc>
        <w:tc>
          <w:tcPr>
            <w:tcW w:w="2406" w:type="dxa"/>
          </w:tcPr>
          <w:p w:rsidR="00AB56FC" w:rsidRDefault="004609D0" w:rsidP="0097158A">
            <w:r>
              <w:rPr>
                <w:b/>
              </w:rPr>
              <w:t xml:space="preserve">Year </w:t>
            </w:r>
            <w:r>
              <w:t>202</w:t>
            </w:r>
            <w:r w:rsidR="0097158A">
              <w:t>3 - 2024</w:t>
            </w:r>
          </w:p>
        </w:tc>
        <w:tc>
          <w:tcPr>
            <w:tcW w:w="4812" w:type="dxa"/>
            <w:gridSpan w:val="2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Subject Leader: L Simpson</w:t>
            </w:r>
          </w:p>
        </w:tc>
      </w:tr>
      <w:tr w:rsidR="00AB56FC">
        <w:trPr>
          <w:trHeight w:val="477"/>
        </w:trPr>
        <w:tc>
          <w:tcPr>
            <w:tcW w:w="816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2405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06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406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06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06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06" w:type="dxa"/>
            <w:shd w:val="clear" w:color="auto" w:fill="D9D9D9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AB56FC">
        <w:trPr>
          <w:trHeight w:val="563"/>
        </w:trPr>
        <w:tc>
          <w:tcPr>
            <w:tcW w:w="816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  <w:p w:rsidR="00AB56FC" w:rsidRDefault="00AB56FC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AB56FC" w:rsidRDefault="004609D0">
            <w:r>
              <w:t>Marvellous me, wonderful you :</w:t>
            </w:r>
          </w:p>
          <w:p w:rsidR="00AB56FC" w:rsidRDefault="004609D0">
            <w:pPr>
              <w:rPr>
                <w:i/>
              </w:rPr>
            </w:pPr>
            <w:r>
              <w:rPr>
                <w:i/>
              </w:rPr>
              <w:t>(Who are we, Parts of the Body, Feelings, Families, Jobs people do)</w:t>
            </w:r>
          </w:p>
          <w:p w:rsidR="00AB56FC" w:rsidRDefault="00AB56FC"/>
          <w:p w:rsidR="00AB56FC" w:rsidRDefault="00AB56FC"/>
        </w:tc>
        <w:tc>
          <w:tcPr>
            <w:tcW w:w="2406" w:type="dxa"/>
          </w:tcPr>
          <w:p w:rsidR="00AB56FC" w:rsidRDefault="004609D0">
            <w:r>
              <w:t>Magical Moments</w:t>
            </w:r>
          </w:p>
          <w:p w:rsidR="00AB56FC" w:rsidRDefault="004609D0">
            <w:pPr>
              <w:rPr>
                <w:i/>
              </w:rPr>
            </w:pPr>
            <w:r>
              <w:rPr>
                <w:i/>
              </w:rPr>
              <w:t xml:space="preserve">(Diwali, Bonfire Night, Light and Dark, Celebrating being me, Thanksgiving </w:t>
            </w:r>
            <w:proofErr w:type="spellStart"/>
            <w:r>
              <w:rPr>
                <w:i/>
              </w:rPr>
              <w:t>Channukah</w:t>
            </w:r>
            <w:proofErr w:type="spellEnd"/>
            <w:r>
              <w:rPr>
                <w:i/>
              </w:rPr>
              <w:t>, Christmas)</w:t>
            </w:r>
          </w:p>
          <w:p w:rsidR="00AB56FC" w:rsidRDefault="00AB56FC"/>
        </w:tc>
        <w:tc>
          <w:tcPr>
            <w:tcW w:w="2406" w:type="dxa"/>
          </w:tcPr>
          <w:p w:rsidR="00903155" w:rsidRPr="00903155" w:rsidRDefault="00903155" w:rsidP="00903155">
            <w:r w:rsidRPr="00903155">
              <w:t>Habitat Hunters</w:t>
            </w:r>
          </w:p>
          <w:p w:rsidR="00AB56FC" w:rsidRDefault="00903155" w:rsidP="00903155">
            <w:r>
              <w:rPr>
                <w:i/>
              </w:rPr>
              <w:t>(Endangered Animals, Jungles of Asia, Deserts of Africa)</w:t>
            </w:r>
          </w:p>
        </w:tc>
        <w:tc>
          <w:tcPr>
            <w:tcW w:w="2406" w:type="dxa"/>
          </w:tcPr>
          <w:p w:rsidR="00AB56FC" w:rsidRDefault="004609D0">
            <w:r>
              <w:t>Once Upon a Time / Traditional Stories</w:t>
            </w:r>
          </w:p>
          <w:p w:rsidR="00AB56FC" w:rsidRDefault="004609D0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Tiddalik</w:t>
            </w:r>
            <w:proofErr w:type="spellEnd"/>
            <w:r>
              <w:rPr>
                <w:i/>
              </w:rPr>
              <w:t xml:space="preserve"> the Frog (Australia), Anansi (Caribbean), Lakshmi and the Clever Washerwoman (India)</w:t>
            </w:r>
          </w:p>
          <w:p w:rsidR="00AB56FC" w:rsidRDefault="00AB56F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903155" w:rsidRPr="00903155" w:rsidRDefault="00903155" w:rsidP="00903155">
            <w:r w:rsidRPr="00903155">
              <w:t>Instrumental Music</w:t>
            </w:r>
          </w:p>
          <w:p w:rsidR="00903155" w:rsidRDefault="00903155" w:rsidP="00903155">
            <w:pPr>
              <w:rPr>
                <w:i/>
              </w:rPr>
            </w:pPr>
            <w:r>
              <w:rPr>
                <w:i/>
              </w:rPr>
              <w:t>Playing an instrument</w:t>
            </w:r>
          </w:p>
          <w:p w:rsidR="00AB56FC" w:rsidRDefault="00903155" w:rsidP="00903155">
            <w:pPr>
              <w:rPr>
                <w:i/>
              </w:rPr>
            </w:pPr>
            <w:r>
              <w:rPr>
                <w:i/>
              </w:rPr>
              <w:t>Maintaining a beat</w:t>
            </w:r>
          </w:p>
        </w:tc>
        <w:tc>
          <w:tcPr>
            <w:tcW w:w="2406" w:type="dxa"/>
          </w:tcPr>
          <w:p w:rsidR="00AB56FC" w:rsidRDefault="004609D0">
            <w:proofErr w:type="spellStart"/>
            <w:r>
              <w:t>Splish</w:t>
            </w:r>
            <w:proofErr w:type="spellEnd"/>
            <w:r>
              <w:t xml:space="preserve"> Splash Splosh  / Songs about the Sea</w:t>
            </w:r>
          </w:p>
          <w:p w:rsidR="00AB56FC" w:rsidRDefault="00AB56FC">
            <w:bookmarkStart w:id="0" w:name="_heading=h.gjdgxs" w:colFirst="0" w:colLast="0"/>
            <w:bookmarkEnd w:id="0"/>
          </w:p>
          <w:p w:rsidR="00AB56FC" w:rsidRDefault="00AB56FC"/>
        </w:tc>
      </w:tr>
      <w:tr w:rsidR="00AB56FC">
        <w:trPr>
          <w:trHeight w:val="499"/>
        </w:trPr>
        <w:tc>
          <w:tcPr>
            <w:tcW w:w="15251" w:type="dxa"/>
            <w:gridSpan w:val="7"/>
            <w:shd w:val="clear" w:color="auto" w:fill="D9D9D9"/>
          </w:tcPr>
          <w:p w:rsidR="00AB56FC" w:rsidRDefault="00AB56FC">
            <w:pPr>
              <w:rPr>
                <w:b/>
                <w:i/>
                <w:color w:val="0070C0"/>
                <w:highlight w:val="yellow"/>
              </w:rPr>
            </w:pPr>
          </w:p>
        </w:tc>
      </w:tr>
      <w:tr w:rsidR="00AB56FC">
        <w:trPr>
          <w:trHeight w:val="357"/>
        </w:trPr>
        <w:tc>
          <w:tcPr>
            <w:tcW w:w="816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:rsidR="00AB56FC" w:rsidRDefault="004609D0">
            <w:r>
              <w:t>Carnival of the Animals</w:t>
            </w:r>
          </w:p>
          <w:p w:rsidR="00AB56FC" w:rsidRDefault="004609D0">
            <w:r>
              <w:t>Introduction to musical elements and responding to music through movement</w:t>
            </w:r>
          </w:p>
          <w:p w:rsidR="00AB56FC" w:rsidRDefault="00AB56FC"/>
        </w:tc>
        <w:tc>
          <w:tcPr>
            <w:tcW w:w="2406" w:type="dxa"/>
          </w:tcPr>
          <w:p w:rsidR="00AB56FC" w:rsidRDefault="004609D0">
            <w:r>
              <w:t xml:space="preserve">The Nutcracker </w:t>
            </w:r>
          </w:p>
          <w:p w:rsidR="00AB56FC" w:rsidRDefault="004609D0">
            <w:r>
              <w:t>Introduction to musical timbre</w:t>
            </w:r>
          </w:p>
        </w:tc>
        <w:tc>
          <w:tcPr>
            <w:tcW w:w="2406" w:type="dxa"/>
          </w:tcPr>
          <w:p w:rsidR="00AB56FC" w:rsidRDefault="004609D0">
            <w:r>
              <w:t>Styles of Music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(Blues, Latin, Folk, Funk, Baroque, Bhangra)</w:t>
            </w:r>
          </w:p>
          <w:p w:rsidR="00AB56FC" w:rsidRDefault="004609D0">
            <w:r>
              <w:t>Singing</w:t>
            </w:r>
          </w:p>
          <w:p w:rsidR="00AB56FC" w:rsidRDefault="00AB56FC"/>
        </w:tc>
        <w:tc>
          <w:tcPr>
            <w:tcW w:w="2406" w:type="dxa"/>
          </w:tcPr>
          <w:p w:rsidR="00AB56FC" w:rsidRDefault="004609D0">
            <w:pPr>
              <w:rPr>
                <w:i/>
              </w:rPr>
            </w:pPr>
            <w:r>
              <w:t xml:space="preserve">Music and the Weather / Environment </w:t>
            </w:r>
            <w:r>
              <w:rPr>
                <w:i/>
              </w:rPr>
              <w:t xml:space="preserve">(Musicals, Jazz, Film, Music, Opera, Musical, Tone </w:t>
            </w:r>
            <w:proofErr w:type="spellStart"/>
            <w:r>
              <w:rPr>
                <w:i/>
              </w:rPr>
              <w:t>Poem,Rap</w:t>
            </w:r>
            <w:proofErr w:type="spellEnd"/>
            <w:r>
              <w:rPr>
                <w:i/>
              </w:rPr>
              <w:t>)</w:t>
            </w:r>
          </w:p>
          <w:p w:rsidR="00AB56FC" w:rsidRDefault="004609D0">
            <w:r>
              <w:t>Musical Response</w:t>
            </w:r>
          </w:p>
        </w:tc>
        <w:tc>
          <w:tcPr>
            <w:tcW w:w="2406" w:type="dxa"/>
          </w:tcPr>
          <w:p w:rsidR="00AB56FC" w:rsidRDefault="004609D0">
            <w:r>
              <w:t>Pulse, Rhythm and Tempo</w:t>
            </w:r>
          </w:p>
          <w:p w:rsidR="00AB56FC" w:rsidRDefault="004609D0">
            <w:r>
              <w:t>Improvisation and composition</w:t>
            </w:r>
          </w:p>
        </w:tc>
        <w:tc>
          <w:tcPr>
            <w:tcW w:w="2406" w:type="dxa"/>
          </w:tcPr>
          <w:p w:rsidR="00AB56FC" w:rsidRDefault="004609D0">
            <w:pPr>
              <w:rPr>
                <w:i/>
              </w:rPr>
            </w:pPr>
            <w:r>
              <w:t>Stories Told Through Music</w:t>
            </w:r>
            <w:r>
              <w:rPr>
                <w:i/>
              </w:rPr>
              <w:t xml:space="preserve"> (Western Classical Music – ballet, opera, tone poem, musical )</w:t>
            </w:r>
          </w:p>
          <w:p w:rsidR="00AB56FC" w:rsidRDefault="004609D0">
            <w:r>
              <w:t>Musical Stories</w:t>
            </w:r>
          </w:p>
          <w:p w:rsidR="00AB56FC" w:rsidRDefault="004609D0">
            <w:r>
              <w:t>Free Composition</w:t>
            </w:r>
          </w:p>
        </w:tc>
      </w:tr>
      <w:tr w:rsidR="00AB56FC">
        <w:trPr>
          <w:trHeight w:val="587"/>
        </w:trPr>
        <w:tc>
          <w:tcPr>
            <w:tcW w:w="816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5" w:type="dxa"/>
            <w:shd w:val="clear" w:color="auto" w:fill="auto"/>
          </w:tcPr>
          <w:p w:rsidR="00AB56FC" w:rsidRDefault="004609D0">
            <w:r>
              <w:t>Hands, Feet, Heart</w:t>
            </w:r>
          </w:p>
          <w:p w:rsidR="00AB56FC" w:rsidRDefault="004609D0">
            <w:pPr>
              <w:rPr>
                <w:color w:val="27CD51"/>
              </w:rPr>
            </w:pPr>
            <w:r>
              <w:rPr>
                <w:i/>
              </w:rPr>
              <w:t>(South African Styles)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r>
              <w:t xml:space="preserve">Glockenspiel Stage 1 </w:t>
            </w:r>
          </w:p>
          <w:p w:rsidR="00AB56FC" w:rsidRDefault="004609D0">
            <w:r>
              <w:rPr>
                <w:i/>
              </w:rPr>
              <w:t>(Learning basic instrumental skills)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r>
              <w:t>Musical Pictures</w:t>
            </w:r>
          </w:p>
          <w:p w:rsidR="00AB56FC" w:rsidRDefault="004609D0">
            <w:pPr>
              <w:rPr>
                <w:color w:val="27CD51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Pictures at an exhibition – Mussorgsky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i/>
                <w:sz w:val="16"/>
                <w:szCs w:val="16"/>
              </w:rPr>
              <w:t>The 4 Seasons – Vivaldi, The Planet Suite - Holst</w:t>
            </w:r>
            <w:r>
              <w:rPr>
                <w:sz w:val="16"/>
                <w:szCs w:val="16"/>
              </w:rPr>
              <w:t>) Sea Storm monster (to tie in with art).</w:t>
            </w:r>
          </w:p>
        </w:tc>
        <w:tc>
          <w:tcPr>
            <w:tcW w:w="4812" w:type="dxa"/>
            <w:gridSpan w:val="2"/>
            <w:shd w:val="clear" w:color="auto" w:fill="auto"/>
          </w:tcPr>
          <w:p w:rsidR="00AB56FC" w:rsidRDefault="004609D0">
            <w:pPr>
              <w:jc w:val="center"/>
            </w:pPr>
            <w:r>
              <w:t>Time Travel Through Music and History</w:t>
            </w:r>
          </w:p>
          <w:p w:rsidR="00AB56FC" w:rsidRDefault="004609D0">
            <w:r>
              <w:rPr>
                <w:i/>
              </w:rPr>
              <w:t>(</w:t>
            </w:r>
            <w:r>
              <w:rPr>
                <w:i/>
                <w:sz w:val="16"/>
                <w:szCs w:val="16"/>
              </w:rPr>
              <w:t>Tudor, Elizabethan and Stuart Music, Classical Music – Bach, Vivaldi, Mozart, Haydn and musical tone poems)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roofErr w:type="spellStart"/>
            <w:r>
              <w:t>Zootime</w:t>
            </w:r>
            <w:proofErr w:type="spellEnd"/>
          </w:p>
          <w:p w:rsidR="00AB56FC" w:rsidRDefault="004609D0">
            <w:pPr>
              <w:rPr>
                <w:color w:val="27CD51"/>
              </w:rPr>
            </w:pPr>
            <w:r>
              <w:rPr>
                <w:i/>
              </w:rPr>
              <w:t>(Reggae)</w:t>
            </w:r>
          </w:p>
        </w:tc>
      </w:tr>
      <w:tr w:rsidR="00AB56FC">
        <w:trPr>
          <w:trHeight w:val="423"/>
        </w:trPr>
        <w:tc>
          <w:tcPr>
            <w:tcW w:w="15251" w:type="dxa"/>
            <w:gridSpan w:val="7"/>
            <w:shd w:val="clear" w:color="auto" w:fill="D9D9D9"/>
          </w:tcPr>
          <w:p w:rsidR="00AB56FC" w:rsidRDefault="00AB56FC">
            <w:pPr>
              <w:rPr>
                <w:b/>
                <w:i/>
                <w:color w:val="0070C0"/>
              </w:rPr>
            </w:pPr>
          </w:p>
        </w:tc>
      </w:tr>
      <w:tr w:rsidR="00AB56FC">
        <w:trPr>
          <w:trHeight w:val="1425"/>
        </w:trPr>
        <w:tc>
          <w:tcPr>
            <w:tcW w:w="816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5" w:type="dxa"/>
            <w:shd w:val="clear" w:color="auto" w:fill="auto"/>
          </w:tcPr>
          <w:p w:rsidR="00AB56FC" w:rsidRDefault="00460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Little Birds</w:t>
            </w:r>
          </w:p>
          <w:p w:rsidR="00AB56FC" w:rsidRDefault="004609D0">
            <w:pPr>
              <w:rPr>
                <w:color w:val="27CD51"/>
              </w:rPr>
            </w:pPr>
            <w:r>
              <w:rPr>
                <w:i/>
                <w:sz w:val="18"/>
                <w:szCs w:val="18"/>
              </w:rPr>
              <w:t>(Reggae)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Musical Moods – </w:t>
            </w:r>
          </w:p>
          <w:p w:rsidR="00AB56FC" w:rsidRDefault="004609D0"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Use of music in film and TV to create mood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Glockenspiel Stage 2</w:t>
            </w:r>
          </w:p>
          <w:p w:rsidR="00AB56FC" w:rsidRDefault="004609D0">
            <w:pPr>
              <w:rPr>
                <w:highlight w:val="yellow"/>
              </w:rPr>
            </w:pPr>
            <w:r>
              <w:rPr>
                <w:i/>
                <w:sz w:val="18"/>
                <w:szCs w:val="18"/>
              </w:rPr>
              <w:t>(Learning basic instrumental skills)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color w:val="27CD51"/>
              </w:rPr>
            </w:pPr>
            <w:r>
              <w:rPr>
                <w:sz w:val="18"/>
                <w:szCs w:val="18"/>
              </w:rPr>
              <w:t>Ceremonial Music from different cultures – Babylonian, Ancient Chinese, Modern Day Brazil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Recorders</w:t>
            </w:r>
          </w:p>
          <w:p w:rsidR="00AB56FC" w:rsidRDefault="004609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Music in 2,3,4 &amp; 5 beats</w:t>
            </w:r>
          </w:p>
          <w:p w:rsidR="00AB56FC" w:rsidRDefault="004609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Famous Composers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Radetsky</w:t>
            </w:r>
            <w:proofErr w:type="spellEnd"/>
            <w:r>
              <w:rPr>
                <w:i/>
                <w:sz w:val="16"/>
                <w:szCs w:val="16"/>
              </w:rPr>
              <w:t xml:space="preserve"> March - Strauss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Waltz – Sleeping Beauty – </w:t>
            </w:r>
            <w:proofErr w:type="spellStart"/>
            <w:r>
              <w:rPr>
                <w:i/>
                <w:sz w:val="16"/>
                <w:szCs w:val="16"/>
              </w:rPr>
              <w:t>Tchaikowsky</w:t>
            </w:r>
            <w:proofErr w:type="spellEnd"/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Duke Ellington – “It Done’ Mean a Thing”</w:t>
            </w:r>
          </w:p>
          <w:p w:rsidR="00AB56FC" w:rsidRDefault="004609D0">
            <w:pPr>
              <w:rPr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“Everything’s </w:t>
            </w:r>
            <w:proofErr w:type="spellStart"/>
            <w:r>
              <w:rPr>
                <w:i/>
                <w:sz w:val="16"/>
                <w:szCs w:val="16"/>
              </w:rPr>
              <w:t>Gonna</w:t>
            </w:r>
            <w:proofErr w:type="spellEnd"/>
            <w:r>
              <w:rPr>
                <w:i/>
                <w:sz w:val="16"/>
                <w:szCs w:val="16"/>
              </w:rPr>
              <w:t xml:space="preserve"> be Alright – Andrew Lloyd Webber” Variations – Harmonious Blacksmith - Handel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Recorders.</w:t>
            </w:r>
          </w:p>
          <w:p w:rsidR="00AB56FC" w:rsidRDefault="004609D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Musical Elements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Tempo </w:t>
            </w:r>
            <w:r>
              <w:rPr>
                <w:i/>
                <w:sz w:val="16"/>
                <w:szCs w:val="16"/>
              </w:rPr>
              <w:t>- Hoe Down – A Copland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Dynamics</w:t>
            </w:r>
            <w:r>
              <w:rPr>
                <w:i/>
                <w:sz w:val="16"/>
                <w:szCs w:val="16"/>
              </w:rPr>
              <w:t xml:space="preserve"> – Hall of the Mountain King – Edward Grieg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Pitch</w:t>
            </w:r>
            <w:r>
              <w:rPr>
                <w:i/>
                <w:sz w:val="16"/>
                <w:szCs w:val="16"/>
              </w:rPr>
              <w:t xml:space="preserve"> – Flight of the Bumble Bee – Rimsky-Korsakov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Timbre</w:t>
            </w:r>
            <w:r>
              <w:rPr>
                <w:i/>
                <w:sz w:val="16"/>
                <w:szCs w:val="16"/>
              </w:rPr>
              <w:t xml:space="preserve"> – Harry Potter - </w:t>
            </w:r>
            <w:proofErr w:type="spellStart"/>
            <w:r>
              <w:rPr>
                <w:i/>
                <w:sz w:val="16"/>
                <w:szCs w:val="16"/>
              </w:rPr>
              <w:t>Hedgwig</w:t>
            </w:r>
            <w:proofErr w:type="spellEnd"/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Texture</w:t>
            </w:r>
            <w:r>
              <w:rPr>
                <w:i/>
                <w:sz w:val="16"/>
                <w:szCs w:val="16"/>
              </w:rPr>
              <w:t xml:space="preserve"> – Circle of Life from the Lion King – Elton John</w:t>
            </w:r>
          </w:p>
          <w:p w:rsidR="00AB56FC" w:rsidRDefault="004609D0">
            <w:r>
              <w:rPr>
                <w:b/>
                <w:i/>
                <w:sz w:val="16"/>
                <w:szCs w:val="16"/>
              </w:rPr>
              <w:t>Structure</w:t>
            </w:r>
            <w:r>
              <w:rPr>
                <w:i/>
                <w:sz w:val="16"/>
                <w:szCs w:val="16"/>
              </w:rPr>
              <w:t xml:space="preserve"> – Raiders March – John Williams</w:t>
            </w:r>
          </w:p>
        </w:tc>
      </w:tr>
      <w:tr w:rsidR="00AB56FC">
        <w:trPr>
          <w:trHeight w:val="1509"/>
        </w:trPr>
        <w:tc>
          <w:tcPr>
            <w:tcW w:w="816" w:type="dxa"/>
            <w:vMerge w:val="restart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05" w:type="dxa"/>
            <w:shd w:val="clear" w:color="auto" w:fill="auto"/>
          </w:tcPr>
          <w:p w:rsidR="00AB56FC" w:rsidRDefault="00903155">
            <w:r>
              <w:t>The World of Jazz</w:t>
            </w:r>
          </w:p>
          <w:p w:rsidR="00AB56FC" w:rsidRDefault="004609D0">
            <w:pPr>
              <w:rPr>
                <w:color w:val="27CD51"/>
              </w:rPr>
            </w:pPr>
            <w:r>
              <w:t xml:space="preserve">(Perf / </w:t>
            </w:r>
            <w:proofErr w:type="spellStart"/>
            <w:r>
              <w:t>Appr</w:t>
            </w:r>
            <w:proofErr w:type="spellEnd"/>
            <w:r>
              <w:t>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sz w:val="16"/>
                <w:szCs w:val="16"/>
              </w:rPr>
            </w:pPr>
            <w:r>
              <w:t>The Unanswered Question</w:t>
            </w:r>
            <w:r>
              <w:rPr>
                <w:sz w:val="16"/>
                <w:szCs w:val="16"/>
              </w:rPr>
              <w:t xml:space="preserve"> (</w:t>
            </w:r>
            <w:r>
              <w:t xml:space="preserve">Comp / </w:t>
            </w:r>
            <w:proofErr w:type="spellStart"/>
            <w:r>
              <w:t>Appr</w:t>
            </w:r>
            <w:proofErr w:type="spellEnd"/>
            <w: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B56FC" w:rsidRDefault="00460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of American Classical Composer Charles Ives’ famous tone poem; </w:t>
            </w:r>
          </w:p>
          <w:p w:rsidR="00AB56FC" w:rsidRDefault="004609D0">
            <w:r>
              <w:rPr>
                <w:sz w:val="16"/>
                <w:szCs w:val="16"/>
              </w:rPr>
              <w:t>used as a vehicle for textured composition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r>
              <w:t>Classical Variations</w:t>
            </w:r>
          </w:p>
          <w:p w:rsidR="00AB56FC" w:rsidRDefault="004609D0">
            <w:r>
              <w:t xml:space="preserve">(Perf / Comp / </w:t>
            </w:r>
            <w:proofErr w:type="spellStart"/>
            <w:r>
              <w:t>Appr</w:t>
            </w:r>
            <w:proofErr w:type="spellEnd"/>
            <w:r>
              <w:t>)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Background information on Beethoven and Mozart</w:t>
            </w:r>
            <w:proofErr w:type="gramStart"/>
            <w:r>
              <w:rPr>
                <w:i/>
                <w:sz w:val="16"/>
                <w:szCs w:val="16"/>
              </w:rPr>
              <w:t>;  learn</w:t>
            </w:r>
            <w:proofErr w:type="gramEnd"/>
            <w:r>
              <w:rPr>
                <w:i/>
                <w:sz w:val="16"/>
                <w:szCs w:val="16"/>
              </w:rPr>
              <w:t xml:space="preserve"> to play Beethoven’s 5</w:t>
            </w:r>
            <w:r>
              <w:rPr>
                <w:i/>
                <w:sz w:val="16"/>
                <w:szCs w:val="16"/>
                <w:vertAlign w:val="superscript"/>
              </w:rPr>
              <w:t>th</w:t>
            </w:r>
            <w:r>
              <w:rPr>
                <w:i/>
                <w:sz w:val="16"/>
                <w:szCs w:val="16"/>
              </w:rPr>
              <w:t xml:space="preserve"> and Mozart’s </w:t>
            </w:r>
            <w:proofErr w:type="spellStart"/>
            <w:r>
              <w:rPr>
                <w:i/>
                <w:sz w:val="16"/>
                <w:szCs w:val="16"/>
              </w:rPr>
              <w:t>Eine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Kleine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Nachtmusik</w:t>
            </w:r>
            <w:proofErr w:type="spellEnd"/>
            <w:r>
              <w:rPr>
                <w:i/>
                <w:sz w:val="16"/>
                <w:szCs w:val="16"/>
              </w:rPr>
              <w:t>; Compose melodic variations; listen and appraise related works.</w:t>
            </w:r>
          </w:p>
          <w:p w:rsidR="00AB56FC" w:rsidRDefault="00AB56FC">
            <w:pPr>
              <w:rPr>
                <w:color w:val="27CD51"/>
              </w:rPr>
            </w:pPr>
          </w:p>
        </w:tc>
        <w:tc>
          <w:tcPr>
            <w:tcW w:w="7218" w:type="dxa"/>
            <w:gridSpan w:val="3"/>
            <w:shd w:val="clear" w:color="auto" w:fill="auto"/>
          </w:tcPr>
          <w:p w:rsidR="00AB56FC" w:rsidRDefault="004609D0">
            <w:pPr>
              <w:jc w:val="center"/>
              <w:rPr>
                <w:highlight w:val="yellow"/>
              </w:rPr>
            </w:pPr>
            <w:r>
              <w:t>UKULELE GROUP B</w:t>
            </w:r>
          </w:p>
        </w:tc>
      </w:tr>
      <w:tr w:rsidR="00AB56FC">
        <w:trPr>
          <w:trHeight w:val="1508"/>
        </w:trPr>
        <w:tc>
          <w:tcPr>
            <w:tcW w:w="816" w:type="dxa"/>
            <w:vMerge/>
          </w:tcPr>
          <w:p w:rsidR="00AB56FC" w:rsidRDefault="00AB5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7217" w:type="dxa"/>
            <w:gridSpan w:val="3"/>
            <w:shd w:val="clear" w:color="auto" w:fill="auto"/>
          </w:tcPr>
          <w:p w:rsidR="00AB56FC" w:rsidRDefault="004609D0">
            <w:pPr>
              <w:jc w:val="center"/>
            </w:pPr>
            <w:r>
              <w:t>UKULELE GROUP B</w:t>
            </w:r>
          </w:p>
        </w:tc>
        <w:tc>
          <w:tcPr>
            <w:tcW w:w="2406" w:type="dxa"/>
            <w:shd w:val="clear" w:color="auto" w:fill="auto"/>
          </w:tcPr>
          <w:p w:rsidR="00AB56FC" w:rsidRDefault="00903155">
            <w:r>
              <w:t>The World of Jazz</w:t>
            </w:r>
          </w:p>
          <w:p w:rsidR="00AB56FC" w:rsidRDefault="004609D0">
            <w:pPr>
              <w:rPr>
                <w:color w:val="27CD51"/>
              </w:rPr>
            </w:pPr>
            <w:r>
              <w:t xml:space="preserve">(Perf / </w:t>
            </w:r>
            <w:proofErr w:type="spellStart"/>
            <w:r>
              <w:t>Appr</w:t>
            </w:r>
            <w:proofErr w:type="spellEnd"/>
            <w:r>
              <w:t>)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pPr>
              <w:rPr>
                <w:sz w:val="16"/>
                <w:szCs w:val="16"/>
              </w:rPr>
            </w:pPr>
            <w:r>
              <w:t>The Unanswered Question</w:t>
            </w:r>
            <w:r>
              <w:rPr>
                <w:sz w:val="16"/>
                <w:szCs w:val="16"/>
              </w:rPr>
              <w:t xml:space="preserve"> (</w:t>
            </w:r>
            <w:r>
              <w:t xml:space="preserve">Comp / </w:t>
            </w:r>
            <w:proofErr w:type="spellStart"/>
            <w:r>
              <w:t>Appr</w:t>
            </w:r>
            <w:proofErr w:type="spellEnd"/>
            <w: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AB56FC" w:rsidRDefault="004609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Study of American Classical Composer Charles Ives’ famous tone poem; </w:t>
            </w:r>
          </w:p>
          <w:p w:rsidR="00AB56FC" w:rsidRDefault="004609D0">
            <w:r>
              <w:rPr>
                <w:sz w:val="16"/>
                <w:szCs w:val="16"/>
              </w:rPr>
              <w:t>used as a vehicle for textured composition</w:t>
            </w:r>
          </w:p>
        </w:tc>
        <w:tc>
          <w:tcPr>
            <w:tcW w:w="2406" w:type="dxa"/>
            <w:shd w:val="clear" w:color="auto" w:fill="auto"/>
          </w:tcPr>
          <w:p w:rsidR="00AB56FC" w:rsidRDefault="004609D0">
            <w:r>
              <w:t>Classical Variations</w:t>
            </w:r>
          </w:p>
          <w:p w:rsidR="00AB56FC" w:rsidRDefault="004609D0">
            <w:r>
              <w:t xml:space="preserve">(Perf / Comp / </w:t>
            </w:r>
            <w:proofErr w:type="spellStart"/>
            <w:r>
              <w:t>Appr</w:t>
            </w:r>
            <w:proofErr w:type="spellEnd"/>
            <w:r>
              <w:t>)</w:t>
            </w:r>
          </w:p>
          <w:p w:rsidR="00AB56FC" w:rsidRDefault="004609D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Background information on Beethoven and Mozart</w:t>
            </w:r>
            <w:proofErr w:type="gramStart"/>
            <w:r>
              <w:rPr>
                <w:i/>
                <w:sz w:val="16"/>
                <w:szCs w:val="16"/>
              </w:rPr>
              <w:t>;  learn</w:t>
            </w:r>
            <w:proofErr w:type="gramEnd"/>
            <w:r>
              <w:rPr>
                <w:i/>
                <w:sz w:val="16"/>
                <w:szCs w:val="16"/>
              </w:rPr>
              <w:t xml:space="preserve"> to play Beethoven’s 5</w:t>
            </w:r>
            <w:r>
              <w:rPr>
                <w:i/>
                <w:sz w:val="16"/>
                <w:szCs w:val="16"/>
                <w:vertAlign w:val="superscript"/>
              </w:rPr>
              <w:t>th</w:t>
            </w:r>
            <w:r>
              <w:rPr>
                <w:i/>
                <w:sz w:val="16"/>
                <w:szCs w:val="16"/>
              </w:rPr>
              <w:t xml:space="preserve"> and Mozart’s </w:t>
            </w:r>
            <w:proofErr w:type="spellStart"/>
            <w:r>
              <w:rPr>
                <w:i/>
                <w:sz w:val="16"/>
                <w:szCs w:val="16"/>
              </w:rPr>
              <w:t>Eine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Kleine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Nachtmusik</w:t>
            </w:r>
            <w:proofErr w:type="spellEnd"/>
            <w:r>
              <w:rPr>
                <w:i/>
                <w:sz w:val="16"/>
                <w:szCs w:val="16"/>
              </w:rPr>
              <w:t>; Compose melodic variations; listen and appraise related works.</w:t>
            </w:r>
          </w:p>
          <w:p w:rsidR="00AB56FC" w:rsidRDefault="00AB56FC">
            <w:pPr>
              <w:rPr>
                <w:color w:val="27CD51"/>
              </w:rPr>
            </w:pPr>
          </w:p>
        </w:tc>
      </w:tr>
      <w:tr w:rsidR="00AB56FC">
        <w:trPr>
          <w:trHeight w:val="411"/>
        </w:trPr>
        <w:tc>
          <w:tcPr>
            <w:tcW w:w="15251" w:type="dxa"/>
            <w:gridSpan w:val="7"/>
            <w:shd w:val="clear" w:color="auto" w:fill="D9D9D9"/>
          </w:tcPr>
          <w:p w:rsidR="00AB56FC" w:rsidRDefault="00AB56FC">
            <w:pPr>
              <w:rPr>
                <w:b/>
                <w:i/>
                <w:color w:val="0070C0"/>
              </w:rPr>
            </w:pPr>
          </w:p>
        </w:tc>
      </w:tr>
      <w:tr w:rsidR="00903155">
        <w:trPr>
          <w:trHeight w:val="1425"/>
        </w:trPr>
        <w:tc>
          <w:tcPr>
            <w:tcW w:w="816" w:type="dxa"/>
          </w:tcPr>
          <w:p w:rsidR="00903155" w:rsidRDefault="00903155" w:rsidP="0090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  <w:shd w:val="clear" w:color="auto" w:fill="auto"/>
          </w:tcPr>
          <w:p w:rsidR="00903155" w:rsidRDefault="00903155" w:rsidP="00903155">
            <w:r>
              <w:t>The Swinging Sixties</w:t>
            </w:r>
          </w:p>
          <w:p w:rsidR="00903155" w:rsidRDefault="00903155" w:rsidP="00903155">
            <w:r>
              <w:t xml:space="preserve">(Perf / </w:t>
            </w:r>
            <w:proofErr w:type="spellStart"/>
            <w:r>
              <w:t>Appr</w:t>
            </w:r>
            <w:proofErr w:type="spellEnd"/>
            <w:r>
              <w:t>)</w:t>
            </w:r>
          </w:p>
          <w:p w:rsidR="00903155" w:rsidRDefault="00903155" w:rsidP="00903155">
            <w:pPr>
              <w:rPr>
                <w:highlight w:val="yellow"/>
              </w:rPr>
            </w:pPr>
            <w:r>
              <w:rPr>
                <w:i/>
                <w:sz w:val="16"/>
                <w:szCs w:val="16"/>
              </w:rPr>
              <w:t>Importance and social context – Dylan, Beatles, Marvin Gaye, Whiter Shade of Pale, Blues Rock, Hard Rock.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proofErr w:type="spellStart"/>
            <w:r>
              <w:t>YuStudio</w:t>
            </w:r>
            <w:proofErr w:type="spellEnd"/>
          </w:p>
          <w:p w:rsidR="00903155" w:rsidRDefault="00903155" w:rsidP="00903155">
            <w:pPr>
              <w:rPr>
                <w:sz w:val="16"/>
                <w:szCs w:val="16"/>
              </w:rPr>
            </w:pPr>
            <w:r>
              <w:t>(Composing using Music IT)</w:t>
            </w:r>
          </w:p>
          <w:p w:rsidR="00903155" w:rsidRDefault="00903155" w:rsidP="00903155">
            <w:pPr>
              <w:rPr>
                <w:color w:val="27CD51"/>
              </w:rPr>
            </w:pP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r>
              <w:t>Movie Variations</w:t>
            </w:r>
          </w:p>
          <w:p w:rsidR="00903155" w:rsidRDefault="00903155" w:rsidP="00903155">
            <w:pPr>
              <w:rPr>
                <w:color w:val="27CD51"/>
              </w:rPr>
            </w:pPr>
            <w:r>
              <w:t>(Composition)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r>
              <w:t>From The Country To The City To The Sea</w:t>
            </w:r>
          </w:p>
          <w:p w:rsidR="00903155" w:rsidRDefault="00903155" w:rsidP="00903155">
            <w:pPr>
              <w:rPr>
                <w:color w:val="FF0000"/>
                <w:sz w:val="18"/>
                <w:szCs w:val="18"/>
              </w:rPr>
            </w:pPr>
            <w:r>
              <w:t>(Texture composition)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903155" w:rsidRDefault="00903155" w:rsidP="009031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Lark Ascending</w:t>
            </w:r>
          </w:p>
          <w:p w:rsidR="00903155" w:rsidRDefault="00903155" w:rsidP="009031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Music for 18 Musicians (Reich),  Michael Nyman</w:t>
            </w:r>
          </w:p>
          <w:p w:rsidR="00903155" w:rsidRDefault="00903155" w:rsidP="00903155">
            <w:pPr>
              <w:rPr>
                <w:color w:val="27CD51"/>
              </w:rPr>
            </w:pP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r>
              <w:t>The Sound of Classical (Classical History and Singing)</w:t>
            </w:r>
          </w:p>
          <w:p w:rsidR="00903155" w:rsidRDefault="00903155" w:rsidP="009031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Time lines and Social context :  Renaissance (Madrigal) Baroque (Bach Motet) Classical (Mozart Motet) Romantic (La Donna) (Faure ) Postmodern (Michael Nyman)</w:t>
            </w:r>
          </w:p>
          <w:p w:rsidR="00903155" w:rsidRDefault="00903155" w:rsidP="00903155">
            <w:pPr>
              <w:rPr>
                <w:color w:val="27CD51"/>
              </w:rPr>
            </w:pPr>
          </w:p>
        </w:tc>
        <w:tc>
          <w:tcPr>
            <w:tcW w:w="2406" w:type="dxa"/>
            <w:shd w:val="clear" w:color="auto" w:fill="auto"/>
          </w:tcPr>
          <w:p w:rsidR="00903155" w:rsidRPr="000372F1" w:rsidRDefault="00903155" w:rsidP="00903155">
            <w:r w:rsidRPr="000372F1">
              <w:t>The History of Jazz</w:t>
            </w:r>
          </w:p>
          <w:p w:rsidR="00903155" w:rsidRPr="000372F1" w:rsidRDefault="00903155" w:rsidP="00903155">
            <w:r w:rsidRPr="000372F1">
              <w:t xml:space="preserve">(Listening and appraising) </w:t>
            </w:r>
            <w:r w:rsidRPr="000372F1">
              <w:rPr>
                <w:i/>
                <w:sz w:val="16"/>
                <w:szCs w:val="16"/>
              </w:rPr>
              <w:t>Timeline : Roots, Ragtime, Swing, Post-war Bebop, Latin, Acid</w:t>
            </w:r>
          </w:p>
        </w:tc>
      </w:tr>
      <w:tr w:rsidR="00903155">
        <w:trPr>
          <w:trHeight w:val="4215"/>
        </w:trPr>
        <w:tc>
          <w:tcPr>
            <w:tcW w:w="816" w:type="dxa"/>
          </w:tcPr>
          <w:p w:rsidR="00903155" w:rsidRDefault="00903155" w:rsidP="009031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05" w:type="dxa"/>
            <w:shd w:val="clear" w:color="auto" w:fill="auto"/>
          </w:tcPr>
          <w:p w:rsidR="00903155" w:rsidRPr="000372F1" w:rsidRDefault="00903155" w:rsidP="00903155">
            <w:r w:rsidRPr="000372F1">
              <w:t>The Britpop Nineties</w:t>
            </w:r>
          </w:p>
          <w:p w:rsidR="00903155" w:rsidRPr="000372F1" w:rsidRDefault="00903155" w:rsidP="00903155">
            <w:r w:rsidRPr="000372F1">
              <w:t>(Perf / Appraise and link to social context – contrast with American Rock)</w:t>
            </w:r>
          </w:p>
          <w:p w:rsidR="00903155" w:rsidRPr="000372F1" w:rsidRDefault="00903155" w:rsidP="00903155">
            <w:pPr>
              <w:rPr>
                <w:i/>
                <w:sz w:val="16"/>
                <w:szCs w:val="16"/>
              </w:rPr>
            </w:pPr>
            <w:r w:rsidRPr="000372F1">
              <w:rPr>
                <w:i/>
                <w:sz w:val="16"/>
                <w:szCs w:val="16"/>
              </w:rPr>
              <w:t>1960’s – Kinks</w:t>
            </w:r>
          </w:p>
          <w:p w:rsidR="00903155" w:rsidRPr="000372F1" w:rsidRDefault="00903155" w:rsidP="00903155">
            <w:pPr>
              <w:rPr>
                <w:i/>
                <w:sz w:val="16"/>
                <w:szCs w:val="16"/>
              </w:rPr>
            </w:pPr>
            <w:r w:rsidRPr="000372F1">
              <w:rPr>
                <w:i/>
                <w:sz w:val="16"/>
                <w:szCs w:val="16"/>
              </w:rPr>
              <w:t>1970’s  - Police</w:t>
            </w:r>
          </w:p>
          <w:p w:rsidR="00903155" w:rsidRPr="000372F1" w:rsidRDefault="00903155" w:rsidP="00903155">
            <w:pPr>
              <w:rPr>
                <w:i/>
                <w:sz w:val="16"/>
                <w:szCs w:val="16"/>
              </w:rPr>
            </w:pPr>
            <w:r w:rsidRPr="000372F1">
              <w:rPr>
                <w:i/>
                <w:sz w:val="16"/>
                <w:szCs w:val="16"/>
              </w:rPr>
              <w:t>1980’s  - Madness</w:t>
            </w:r>
          </w:p>
          <w:p w:rsidR="00903155" w:rsidRDefault="00903155" w:rsidP="00903155">
            <w:pPr>
              <w:rPr>
                <w:color w:val="27CD51"/>
              </w:rPr>
            </w:pPr>
            <w:r w:rsidRPr="000372F1">
              <w:rPr>
                <w:i/>
                <w:sz w:val="16"/>
                <w:szCs w:val="16"/>
              </w:rPr>
              <w:t>1990’s – Blur /Oasis / Divine Comedy</w:t>
            </w:r>
            <w:r>
              <w:rPr>
                <w:color w:val="27CD51"/>
              </w:rPr>
              <w:t xml:space="preserve"> 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proofErr w:type="spellStart"/>
            <w:r>
              <w:t>YuStudio</w:t>
            </w:r>
            <w:proofErr w:type="spellEnd"/>
            <w:r>
              <w:t xml:space="preserve"> </w:t>
            </w:r>
          </w:p>
          <w:p w:rsidR="00903155" w:rsidRDefault="00903155" w:rsidP="00903155">
            <w:pPr>
              <w:rPr>
                <w:color w:val="27CD51"/>
              </w:rPr>
            </w:pPr>
            <w:r>
              <w:t>(Composing using Music IT)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pPr>
              <w:rPr>
                <w:color w:val="27CD51"/>
              </w:rPr>
            </w:pPr>
            <w:r>
              <w:t>Folk Variations (Composing)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r>
              <w:t>Film Music</w:t>
            </w:r>
          </w:p>
          <w:p w:rsidR="00903155" w:rsidRDefault="00903155" w:rsidP="00903155">
            <w:r>
              <w:t>(Composition of Film Sound Track – Improvised Textures)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pPr>
              <w:rPr>
                <w:color w:val="27CD51"/>
                <w:sz w:val="20"/>
                <w:szCs w:val="20"/>
              </w:rPr>
            </w:pPr>
            <w:r>
              <w:t>Classroom Orchestra (Performing)</w:t>
            </w:r>
          </w:p>
        </w:tc>
        <w:tc>
          <w:tcPr>
            <w:tcW w:w="2406" w:type="dxa"/>
            <w:shd w:val="clear" w:color="auto" w:fill="auto"/>
          </w:tcPr>
          <w:p w:rsidR="00903155" w:rsidRDefault="00903155" w:rsidP="00903155">
            <w:r>
              <w:t>History of Electronic Music (A study of the development Electronic Musical Instruments and methods of audio recording)</w:t>
            </w:r>
          </w:p>
        </w:tc>
      </w:tr>
    </w:tbl>
    <w:p w:rsidR="00AB56FC" w:rsidRDefault="00AB56FC">
      <w:pPr>
        <w:jc w:val="center"/>
        <w:rPr>
          <w:b/>
          <w:u w:val="single"/>
        </w:rPr>
      </w:pPr>
    </w:p>
    <w:p w:rsidR="00AB56FC" w:rsidRDefault="00AB56FC">
      <w:pPr>
        <w:jc w:val="center"/>
        <w:rPr>
          <w:b/>
          <w:u w:val="single"/>
        </w:rPr>
      </w:pPr>
    </w:p>
    <w:p w:rsidR="00AB56FC" w:rsidRDefault="004609D0">
      <w:pPr>
        <w:jc w:val="center"/>
        <w:rPr>
          <w:b/>
          <w:u w:val="single"/>
        </w:rPr>
      </w:pPr>
      <w:r>
        <w:rPr>
          <w:b/>
          <w:u w:val="single"/>
        </w:rPr>
        <w:t xml:space="preserve">YEAR 4, 5 and 6 LESSON </w:t>
      </w:r>
      <w:proofErr w:type="gramStart"/>
      <w:r>
        <w:rPr>
          <w:b/>
          <w:u w:val="single"/>
        </w:rPr>
        <w:t>STARTERS :</w:t>
      </w:r>
      <w:proofErr w:type="gramEnd"/>
    </w:p>
    <w:p w:rsidR="00AB56FC" w:rsidRDefault="00AB56FC">
      <w:pPr>
        <w:rPr>
          <w:b/>
          <w:u w:val="single"/>
        </w:rPr>
      </w:pPr>
    </w:p>
    <w:tbl>
      <w:tblPr>
        <w:tblStyle w:val="a1"/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110"/>
        <w:gridCol w:w="10029"/>
      </w:tblGrid>
      <w:tr w:rsidR="00AB56FC">
        <w:tc>
          <w:tcPr>
            <w:tcW w:w="1555" w:type="dxa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4110" w:type="dxa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10029" w:type="dxa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PROGRESSION</w:t>
            </w:r>
          </w:p>
        </w:tc>
      </w:tr>
      <w:tr w:rsidR="00AB56FC">
        <w:tc>
          <w:tcPr>
            <w:tcW w:w="1555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1 :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29" w:type="dxa"/>
          </w:tcPr>
          <w:p w:rsidR="00AB56FC" w:rsidRDefault="004609D0">
            <w:r>
              <w:t>Progressively harder through Year Groups – ending with Year 6’s writing down melodies by ear</w:t>
            </w:r>
          </w:p>
        </w:tc>
      </w:tr>
      <w:tr w:rsidR="00AB56FC">
        <w:tc>
          <w:tcPr>
            <w:tcW w:w="1555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2 :</w:t>
            </w:r>
          </w:p>
        </w:tc>
        <w:tc>
          <w:tcPr>
            <w:tcW w:w="4110" w:type="dxa"/>
          </w:tcPr>
          <w:p w:rsidR="00AB56FC" w:rsidRDefault="004609D0">
            <w:r>
              <w:t>Elements of Music</w:t>
            </w:r>
          </w:p>
        </w:tc>
        <w:tc>
          <w:tcPr>
            <w:tcW w:w="10029" w:type="dxa"/>
          </w:tcPr>
          <w:p w:rsidR="00AB56FC" w:rsidRDefault="004609D0">
            <w:r>
              <w:t>Using vocab to describe progressively more dynamic music</w:t>
            </w:r>
          </w:p>
        </w:tc>
      </w:tr>
      <w:tr w:rsidR="00AB56FC">
        <w:tc>
          <w:tcPr>
            <w:tcW w:w="1555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1 :</w:t>
            </w:r>
          </w:p>
        </w:tc>
        <w:tc>
          <w:tcPr>
            <w:tcW w:w="4110" w:type="dxa"/>
          </w:tcPr>
          <w:p w:rsidR="00AB56FC" w:rsidRDefault="004609D0">
            <w:r>
              <w:t>Singing</w:t>
            </w:r>
          </w:p>
        </w:tc>
        <w:tc>
          <w:tcPr>
            <w:tcW w:w="10029" w:type="dxa"/>
          </w:tcPr>
          <w:p w:rsidR="00AB56FC" w:rsidRDefault="004609D0">
            <w:r>
              <w:t>Progressively harder through Year Groups</w:t>
            </w:r>
          </w:p>
        </w:tc>
      </w:tr>
      <w:tr w:rsidR="00AB56FC">
        <w:tc>
          <w:tcPr>
            <w:tcW w:w="1555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2 :</w:t>
            </w:r>
          </w:p>
        </w:tc>
        <w:tc>
          <w:tcPr>
            <w:tcW w:w="4110" w:type="dxa"/>
          </w:tcPr>
          <w:p w:rsidR="00AB56FC" w:rsidRDefault="004609D0">
            <w:r>
              <w:t xml:space="preserve">Music in Place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4 and 6)</w:t>
            </w:r>
            <w:r>
              <w:t xml:space="preserve"> and Time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</w:t>
            </w:r>
            <w:proofErr w:type="spellEnd"/>
            <w:r>
              <w:rPr>
                <w:i/>
              </w:rPr>
              <w:t xml:space="preserve"> 5)</w:t>
            </w:r>
          </w:p>
        </w:tc>
        <w:tc>
          <w:tcPr>
            <w:tcW w:w="10029" w:type="dxa"/>
          </w:tcPr>
          <w:p w:rsidR="00AB56FC" w:rsidRDefault="004609D0">
            <w:r>
              <w:t xml:space="preserve">Identifying where on map and where on a timeline – in </w:t>
            </w:r>
            <w:proofErr w:type="spellStart"/>
            <w:r>
              <w:t>Yr</w:t>
            </w:r>
            <w:proofErr w:type="spellEnd"/>
            <w:r>
              <w:t xml:space="preserve"> 5 compare different versions of same piece and identifying which is more modern</w:t>
            </w:r>
          </w:p>
        </w:tc>
      </w:tr>
      <w:tr w:rsidR="00AB56FC">
        <w:tc>
          <w:tcPr>
            <w:tcW w:w="1555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 1 : </w:t>
            </w:r>
          </w:p>
        </w:tc>
        <w:tc>
          <w:tcPr>
            <w:tcW w:w="4110" w:type="dxa"/>
          </w:tcPr>
          <w:p w:rsidR="00AB56FC" w:rsidRDefault="004609D0">
            <w:r>
              <w:t>What Instrument am I?</w:t>
            </w:r>
          </w:p>
        </w:tc>
        <w:tc>
          <w:tcPr>
            <w:tcW w:w="10029" w:type="dxa"/>
          </w:tcPr>
          <w:p w:rsidR="00AB56FC" w:rsidRDefault="004609D0">
            <w:r>
              <w:t>Progressively less familiar instruments as go through the Year groups</w:t>
            </w:r>
          </w:p>
        </w:tc>
      </w:tr>
      <w:tr w:rsidR="00AB56FC">
        <w:tc>
          <w:tcPr>
            <w:tcW w:w="1555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 2 : 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29" w:type="dxa"/>
          </w:tcPr>
          <w:p w:rsidR="00AB56FC" w:rsidRDefault="004609D0">
            <w:r>
              <w:t>Further exercises to develop understanding of notation</w:t>
            </w:r>
          </w:p>
        </w:tc>
      </w:tr>
    </w:tbl>
    <w:p w:rsidR="00AB56FC" w:rsidRDefault="00AB56FC"/>
    <w:p w:rsidR="00AB56FC" w:rsidRDefault="004609D0">
      <w:r>
        <w:br w:type="page"/>
      </w:r>
      <w:bookmarkStart w:id="1" w:name="_GoBack"/>
      <w:bookmarkEnd w:id="1"/>
    </w:p>
    <w:tbl>
      <w:tblPr>
        <w:tblStyle w:val="a2"/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110"/>
        <w:gridCol w:w="10065"/>
      </w:tblGrid>
      <w:tr w:rsidR="00AB56FC">
        <w:trPr>
          <w:trHeight w:val="534"/>
        </w:trPr>
        <w:tc>
          <w:tcPr>
            <w:tcW w:w="1560" w:type="dxa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lastRenderedPageBreak/>
              <w:t>Term</w:t>
            </w:r>
          </w:p>
        </w:tc>
        <w:tc>
          <w:tcPr>
            <w:tcW w:w="4110" w:type="dxa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 xml:space="preserve">Topic </w:t>
            </w:r>
          </w:p>
          <w:p w:rsidR="00AB56FC" w:rsidRDefault="00AB56FC">
            <w:pPr>
              <w:rPr>
                <w:b/>
              </w:rPr>
            </w:pP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rPr>
                <w:b/>
              </w:rPr>
            </w:pPr>
            <w:r>
              <w:rPr>
                <w:b/>
              </w:rPr>
              <w:t>National Curriculum Focus</w:t>
            </w:r>
          </w:p>
        </w:tc>
      </w:tr>
      <w:tr w:rsidR="00AB56FC">
        <w:trPr>
          <w:trHeight w:val="485"/>
        </w:trPr>
        <w:tc>
          <w:tcPr>
            <w:tcW w:w="15735" w:type="dxa"/>
            <w:gridSpan w:val="3"/>
          </w:tcPr>
          <w:p w:rsidR="00AB56FC" w:rsidRDefault="004609D0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>Year 4</w:t>
            </w:r>
          </w:p>
        </w:tc>
      </w:tr>
      <w:tr w:rsidR="00AB56FC">
        <w:trPr>
          <w:trHeight w:val="704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use standard notation?</w:t>
            </w:r>
          </w:p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use notations to record and interpret sequences of </w:t>
            </w:r>
            <w:proofErr w:type="gramStart"/>
            <w:r>
              <w:rPr>
                <w:sz w:val="18"/>
                <w:szCs w:val="18"/>
              </w:rPr>
              <w:t>pitches ?</w:t>
            </w:r>
            <w:proofErr w:type="gramEnd"/>
            <w:r>
              <w:t xml:space="preserve"> </w:t>
            </w:r>
          </w:p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use staff notation to record extended pentatonic melodic phrases?</w:t>
            </w:r>
          </w:p>
        </w:tc>
      </w:tr>
      <w:tr w:rsidR="00AB56FC">
        <w:trPr>
          <w:trHeight w:val="485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</w:tcPr>
          <w:p w:rsidR="00AB56FC" w:rsidRDefault="004609D0">
            <w:r>
              <w:t>Elements of Music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comment on the dynamics, tempo, style, </w:t>
            </w:r>
            <w:r>
              <w:rPr>
                <w:sz w:val="18"/>
                <w:szCs w:val="18"/>
                <w:u w:val="single"/>
              </w:rPr>
              <w:t>tonality and texture</w:t>
            </w:r>
            <w:r>
              <w:rPr>
                <w:sz w:val="18"/>
                <w:szCs w:val="18"/>
              </w:rPr>
              <w:t xml:space="preserve"> of a piece of music?</w:t>
            </w:r>
            <w:r>
              <w:t xml:space="preserve"> </w:t>
            </w:r>
          </w:p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use basic musical vocabulary to describe the sound of specific musical genres or instruments</w:t>
            </w:r>
          </w:p>
        </w:tc>
      </w:tr>
      <w:tr w:rsidR="00AB56FC">
        <w:trPr>
          <w:trHeight w:val="437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AB56FC" w:rsidRDefault="004609D0">
            <w:r>
              <w:t>Singing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sing songs from memory with accurate pitch? </w:t>
            </w:r>
          </w:p>
          <w:p w:rsidR="00AB56FC" w:rsidRDefault="00AB56FC">
            <w:pPr>
              <w:ind w:left="720"/>
              <w:rPr>
                <w:sz w:val="18"/>
                <w:szCs w:val="18"/>
              </w:rPr>
            </w:pPr>
          </w:p>
        </w:tc>
      </w:tr>
      <w:tr w:rsidR="00AB56FC">
        <w:trPr>
          <w:trHeight w:val="34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</w:tcPr>
          <w:p w:rsidR="00AB56FC" w:rsidRDefault="004609D0">
            <w:r>
              <w:t xml:space="preserve">Music in Place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4 and 6)</w:t>
            </w:r>
            <w:r>
              <w:t xml:space="preserve"> and Time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</w:t>
            </w:r>
            <w:proofErr w:type="spellEnd"/>
            <w:r>
              <w:rPr>
                <w:i/>
              </w:rPr>
              <w:t xml:space="preserve"> 5)</w:t>
            </w:r>
          </w:p>
        </w:tc>
        <w:tc>
          <w:tcPr>
            <w:tcW w:w="10065" w:type="dxa"/>
          </w:tcPr>
          <w:p w:rsidR="00AB56FC" w:rsidRDefault="004609D0">
            <w:r>
              <w:rPr>
                <w:sz w:val="18"/>
                <w:szCs w:val="18"/>
              </w:rPr>
              <w:t xml:space="preserve">Can they comment on geographical </w:t>
            </w:r>
            <w:r>
              <w:rPr>
                <w:sz w:val="18"/>
                <w:szCs w:val="18"/>
                <w:u w:val="single"/>
              </w:rPr>
              <w:t>and social context</w:t>
            </w:r>
            <w:r>
              <w:rPr>
                <w:sz w:val="18"/>
                <w:szCs w:val="18"/>
              </w:rPr>
              <w:t xml:space="preserve"> when describing a piece of music?</w:t>
            </w:r>
          </w:p>
        </w:tc>
      </w:tr>
      <w:tr w:rsidR="00AB56FC">
        <w:trPr>
          <w:trHeight w:val="34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1</w:t>
            </w:r>
          </w:p>
        </w:tc>
        <w:tc>
          <w:tcPr>
            <w:tcW w:w="4110" w:type="dxa"/>
          </w:tcPr>
          <w:p w:rsidR="00AB56FC" w:rsidRDefault="004609D0">
            <w:r>
              <w:t>What Instrument am I?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204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identify popular musical instruments from a picture and describe how they are played?</w:t>
            </w:r>
            <w:r>
              <w:t xml:space="preserve"> </w:t>
            </w:r>
          </w:p>
        </w:tc>
      </w:tr>
      <w:tr w:rsidR="00AB56FC">
        <w:trPr>
          <w:trHeight w:val="34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2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65" w:type="dxa"/>
          </w:tcPr>
          <w:p w:rsidR="00AB56FC" w:rsidRDefault="00AB56FC">
            <w:pPr>
              <w:ind w:left="720"/>
              <w:rPr>
                <w:sz w:val="18"/>
                <w:szCs w:val="18"/>
              </w:rPr>
            </w:pPr>
          </w:p>
        </w:tc>
      </w:tr>
    </w:tbl>
    <w:p w:rsidR="00AB56FC" w:rsidRDefault="00AB56FC">
      <w:pPr>
        <w:tabs>
          <w:tab w:val="left" w:pos="9527"/>
        </w:tabs>
        <w:jc w:val="center"/>
        <w:rPr>
          <w:b/>
          <w:u w:val="single"/>
        </w:rPr>
      </w:pPr>
    </w:p>
    <w:tbl>
      <w:tblPr>
        <w:tblStyle w:val="a3"/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110"/>
        <w:gridCol w:w="10065"/>
      </w:tblGrid>
      <w:tr w:rsidR="00AB56FC">
        <w:trPr>
          <w:trHeight w:val="410"/>
        </w:trPr>
        <w:tc>
          <w:tcPr>
            <w:tcW w:w="15735" w:type="dxa"/>
            <w:gridSpan w:val="3"/>
          </w:tcPr>
          <w:p w:rsidR="00AB56FC" w:rsidRDefault="004609D0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>Year 5</w:t>
            </w:r>
          </w:p>
        </w:tc>
      </w:tr>
      <w:tr w:rsidR="00AB56FC">
        <w:trPr>
          <w:trHeight w:val="33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65" w:type="dxa"/>
            <w:shd w:val="clear" w:color="auto" w:fill="auto"/>
          </w:tcPr>
          <w:p w:rsidR="00AB56FC" w:rsidRDefault="00AB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sz w:val="18"/>
                <w:szCs w:val="18"/>
              </w:rPr>
            </w:pPr>
          </w:p>
        </w:tc>
      </w:tr>
      <w:tr w:rsidR="00AB56FC">
        <w:trPr>
          <w:trHeight w:val="33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</w:tcPr>
          <w:p w:rsidR="00AB56FC" w:rsidRDefault="004609D0">
            <w:r>
              <w:t>Elements of Music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numPr>
                <w:ilvl w:val="0"/>
                <w:numId w:val="1"/>
              </w:numPr>
              <w:ind w:left="170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comment on </w:t>
            </w:r>
            <w:r>
              <w:rPr>
                <w:sz w:val="18"/>
                <w:szCs w:val="18"/>
                <w:u w:val="single"/>
              </w:rPr>
              <w:t>specific element</w:t>
            </w:r>
            <w:r>
              <w:rPr>
                <w:sz w:val="18"/>
                <w:szCs w:val="18"/>
              </w:rPr>
              <w:t xml:space="preserve">s in a piece of music and </w:t>
            </w:r>
            <w:r>
              <w:rPr>
                <w:sz w:val="18"/>
                <w:szCs w:val="18"/>
                <w:u w:val="single"/>
              </w:rPr>
              <w:t>how they evolve over time</w:t>
            </w:r>
            <w:r>
              <w:rPr>
                <w:sz w:val="18"/>
                <w:szCs w:val="18"/>
              </w:rPr>
              <w:t>?</w:t>
            </w:r>
          </w:p>
          <w:p w:rsidR="00AB56FC" w:rsidRDefault="00AB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sz w:val="18"/>
                <w:szCs w:val="18"/>
              </w:rPr>
            </w:pPr>
          </w:p>
        </w:tc>
      </w:tr>
      <w:tr w:rsidR="00AB56FC">
        <w:trPr>
          <w:trHeight w:val="33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AB56FC" w:rsidRDefault="004609D0">
            <w:r>
              <w:t>Singing</w:t>
            </w:r>
          </w:p>
        </w:tc>
        <w:tc>
          <w:tcPr>
            <w:tcW w:w="10065" w:type="dxa"/>
            <w:shd w:val="clear" w:color="auto" w:fill="auto"/>
          </w:tcPr>
          <w:p w:rsidR="00AB56FC" w:rsidRDefault="00AB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sz w:val="18"/>
                <w:szCs w:val="18"/>
              </w:rPr>
            </w:pPr>
          </w:p>
        </w:tc>
      </w:tr>
      <w:tr w:rsidR="00AB56FC">
        <w:trPr>
          <w:trHeight w:val="428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</w:tcPr>
          <w:p w:rsidR="00AB56FC" w:rsidRDefault="004609D0">
            <w:r>
              <w:t xml:space="preserve">Music in Place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4 and 6)</w:t>
            </w:r>
            <w:r>
              <w:t xml:space="preserve"> and Time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</w:t>
            </w:r>
            <w:proofErr w:type="spellEnd"/>
            <w:r>
              <w:rPr>
                <w:i/>
              </w:rPr>
              <w:t xml:space="preserve"> 5)</w:t>
            </w:r>
          </w:p>
        </w:tc>
        <w:tc>
          <w:tcPr>
            <w:tcW w:w="10065" w:type="dxa"/>
          </w:tcPr>
          <w:p w:rsidR="00AB56FC" w:rsidRDefault="00460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comment on geographical, social </w:t>
            </w:r>
            <w:r>
              <w:rPr>
                <w:sz w:val="18"/>
                <w:szCs w:val="18"/>
                <w:u w:val="single"/>
              </w:rPr>
              <w:t>and historical</w:t>
            </w:r>
            <w:r>
              <w:rPr>
                <w:sz w:val="18"/>
                <w:szCs w:val="18"/>
              </w:rPr>
              <w:t xml:space="preserve"> context when describing a piece of music?</w:t>
            </w:r>
          </w:p>
          <w:p w:rsidR="00AB56FC" w:rsidRDefault="00AB56FC"/>
        </w:tc>
      </w:tr>
      <w:tr w:rsidR="00AB56FC">
        <w:trPr>
          <w:trHeight w:val="175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1</w:t>
            </w:r>
          </w:p>
        </w:tc>
        <w:tc>
          <w:tcPr>
            <w:tcW w:w="4110" w:type="dxa"/>
          </w:tcPr>
          <w:p w:rsidR="00AB56FC" w:rsidRDefault="004609D0">
            <w:r>
              <w:t>What Instrument am I?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identify popular musical instruments </w:t>
            </w:r>
            <w:proofErr w:type="gramStart"/>
            <w:r>
              <w:rPr>
                <w:sz w:val="18"/>
                <w:szCs w:val="18"/>
                <w:u w:val="single"/>
              </w:rPr>
              <w:t>from  audio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or video and describe the timbre</w:t>
            </w:r>
            <w:r>
              <w:rPr>
                <w:sz w:val="18"/>
                <w:szCs w:val="18"/>
              </w:rPr>
              <w:t>?</w:t>
            </w:r>
          </w:p>
          <w:p w:rsidR="00AB56FC" w:rsidRDefault="00AB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sz w:val="18"/>
                <w:szCs w:val="18"/>
              </w:rPr>
            </w:pPr>
          </w:p>
        </w:tc>
      </w:tr>
      <w:tr w:rsidR="00AB56FC">
        <w:trPr>
          <w:trHeight w:val="295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2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65" w:type="dxa"/>
          </w:tcPr>
          <w:p w:rsidR="00AB56FC" w:rsidRDefault="00AB56FC">
            <w:pPr>
              <w:ind w:left="720"/>
              <w:rPr>
                <w:sz w:val="18"/>
                <w:szCs w:val="18"/>
              </w:rPr>
            </w:pPr>
          </w:p>
        </w:tc>
      </w:tr>
    </w:tbl>
    <w:p w:rsidR="00AB56FC" w:rsidRDefault="00AB56FC">
      <w:pPr>
        <w:tabs>
          <w:tab w:val="left" w:pos="9527"/>
        </w:tabs>
        <w:jc w:val="center"/>
        <w:rPr>
          <w:b/>
          <w:u w:val="single"/>
        </w:rPr>
      </w:pPr>
    </w:p>
    <w:tbl>
      <w:tblPr>
        <w:tblStyle w:val="a4"/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4110"/>
        <w:gridCol w:w="10065"/>
      </w:tblGrid>
      <w:tr w:rsidR="00AB56FC">
        <w:trPr>
          <w:trHeight w:val="410"/>
        </w:trPr>
        <w:tc>
          <w:tcPr>
            <w:tcW w:w="15735" w:type="dxa"/>
            <w:gridSpan w:val="3"/>
          </w:tcPr>
          <w:p w:rsidR="00AB56FC" w:rsidRDefault="004609D0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>Year 6</w:t>
            </w:r>
          </w:p>
        </w:tc>
      </w:tr>
      <w:tr w:rsidR="00AB56FC">
        <w:trPr>
          <w:trHeight w:val="33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use staff notation to record </w:t>
            </w:r>
            <w:r>
              <w:rPr>
                <w:sz w:val="18"/>
                <w:szCs w:val="18"/>
                <w:u w:val="single"/>
              </w:rPr>
              <w:t>basic melodic and rhythmic phrases</w:t>
            </w:r>
            <w:r>
              <w:rPr>
                <w:sz w:val="18"/>
                <w:szCs w:val="18"/>
              </w:rPr>
              <w:t>?</w:t>
            </w:r>
          </w:p>
        </w:tc>
      </w:tr>
      <w:tr w:rsidR="00AB56FC">
        <w:trPr>
          <w:trHeight w:val="326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</w:tcPr>
          <w:p w:rsidR="00AB56FC" w:rsidRDefault="004609D0">
            <w:r>
              <w:t>Elements of Music</w:t>
            </w:r>
          </w:p>
        </w:tc>
        <w:tc>
          <w:tcPr>
            <w:tcW w:w="10065" w:type="dxa"/>
            <w:shd w:val="clear" w:color="auto" w:fill="auto"/>
          </w:tcPr>
          <w:p w:rsidR="00AB56FC" w:rsidRDefault="004609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they comment on specific elements in a piece of music and how they evolve over time?</w:t>
            </w:r>
          </w:p>
        </w:tc>
      </w:tr>
      <w:tr w:rsidR="00AB56FC">
        <w:trPr>
          <w:trHeight w:val="33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AB56FC" w:rsidRDefault="004609D0">
            <w:r>
              <w:t>Singing</w:t>
            </w:r>
          </w:p>
        </w:tc>
        <w:tc>
          <w:tcPr>
            <w:tcW w:w="10065" w:type="dxa"/>
            <w:shd w:val="clear" w:color="auto" w:fill="auto"/>
          </w:tcPr>
          <w:p w:rsidR="00AB56FC" w:rsidRDefault="00AB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B56FC">
        <w:trPr>
          <w:trHeight w:val="330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Spr</w:t>
            </w:r>
            <w:proofErr w:type="spellEnd"/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110" w:type="dxa"/>
          </w:tcPr>
          <w:p w:rsidR="00AB56FC" w:rsidRDefault="004609D0">
            <w:r>
              <w:t xml:space="preserve">Music in Place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Yrs</w:t>
            </w:r>
            <w:proofErr w:type="spellEnd"/>
            <w:r>
              <w:rPr>
                <w:i/>
              </w:rPr>
              <w:t xml:space="preserve"> 4 and 6)</w:t>
            </w:r>
            <w:r>
              <w:t xml:space="preserve"> and Time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Yr</w:t>
            </w:r>
            <w:proofErr w:type="spellEnd"/>
            <w:r>
              <w:rPr>
                <w:i/>
              </w:rPr>
              <w:t xml:space="preserve"> 5)</w:t>
            </w:r>
          </w:p>
        </w:tc>
        <w:tc>
          <w:tcPr>
            <w:tcW w:w="10065" w:type="dxa"/>
          </w:tcPr>
          <w:p w:rsidR="00AB56FC" w:rsidRDefault="00AB56FC"/>
        </w:tc>
      </w:tr>
      <w:tr w:rsidR="00AB56FC">
        <w:trPr>
          <w:trHeight w:val="307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1</w:t>
            </w:r>
          </w:p>
        </w:tc>
        <w:tc>
          <w:tcPr>
            <w:tcW w:w="4110" w:type="dxa"/>
          </w:tcPr>
          <w:p w:rsidR="00AB56FC" w:rsidRDefault="004609D0">
            <w:r>
              <w:t>What Instrument am I?</w:t>
            </w:r>
          </w:p>
        </w:tc>
        <w:tc>
          <w:tcPr>
            <w:tcW w:w="10065" w:type="dxa"/>
            <w:shd w:val="clear" w:color="auto" w:fill="auto"/>
          </w:tcPr>
          <w:p w:rsidR="00AB56FC" w:rsidRDefault="00AB5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B56FC">
        <w:trPr>
          <w:trHeight w:val="353"/>
        </w:trPr>
        <w:tc>
          <w:tcPr>
            <w:tcW w:w="1560" w:type="dxa"/>
          </w:tcPr>
          <w:p w:rsidR="00AB56FC" w:rsidRDefault="00460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 2</w:t>
            </w:r>
          </w:p>
        </w:tc>
        <w:tc>
          <w:tcPr>
            <w:tcW w:w="4110" w:type="dxa"/>
          </w:tcPr>
          <w:p w:rsidR="00AB56FC" w:rsidRDefault="004609D0">
            <w:r>
              <w:t>Musicianship</w:t>
            </w:r>
          </w:p>
        </w:tc>
        <w:tc>
          <w:tcPr>
            <w:tcW w:w="10065" w:type="dxa"/>
          </w:tcPr>
          <w:p w:rsidR="00AB56FC" w:rsidRDefault="004609D0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they use their </w:t>
            </w:r>
            <w:r>
              <w:rPr>
                <w:sz w:val="18"/>
                <w:szCs w:val="18"/>
                <w:u w:val="single"/>
              </w:rPr>
              <w:t>aural skills to transcribe a melodic phrase using staff notation</w:t>
            </w:r>
            <w:r>
              <w:rPr>
                <w:sz w:val="18"/>
                <w:szCs w:val="18"/>
              </w:rPr>
              <w:t>?</w:t>
            </w:r>
          </w:p>
        </w:tc>
      </w:tr>
    </w:tbl>
    <w:p w:rsidR="00AB56FC" w:rsidRDefault="00AB56FC">
      <w:pPr>
        <w:tabs>
          <w:tab w:val="left" w:pos="9527"/>
        </w:tabs>
        <w:rPr>
          <w:b/>
          <w:u w:val="single"/>
        </w:rPr>
      </w:pPr>
    </w:p>
    <w:sectPr w:rsidR="00AB56FC">
      <w:headerReference w:type="default" r:id="rId8"/>
      <w:pgSz w:w="16838" w:h="11906" w:orient="landscape"/>
      <w:pgMar w:top="567" w:right="567" w:bottom="567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73" w:rsidRDefault="00BF4673">
      <w:r>
        <w:separator/>
      </w:r>
    </w:p>
  </w:endnote>
  <w:endnote w:type="continuationSeparator" w:id="0">
    <w:p w:rsidR="00BF4673" w:rsidRDefault="00BF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73" w:rsidRDefault="00BF4673">
      <w:r>
        <w:separator/>
      </w:r>
    </w:p>
  </w:footnote>
  <w:footnote w:type="continuationSeparator" w:id="0">
    <w:p w:rsidR="00BF4673" w:rsidRDefault="00BF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FC" w:rsidRDefault="004609D0">
    <w:pPr>
      <w:rPr>
        <w:b/>
      </w:rPr>
    </w:pPr>
    <w:r>
      <w:rPr>
        <w:b/>
      </w:rPr>
      <w:t>Morley Memorial Primary School Whole School Curriculum Map   Music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9670955</wp:posOffset>
          </wp:positionH>
          <wp:positionV relativeFrom="paragraph">
            <wp:posOffset>-220191</wp:posOffset>
          </wp:positionV>
          <wp:extent cx="368490" cy="453390"/>
          <wp:effectExtent l="0" t="0" r="0" b="0"/>
          <wp:wrapNone/>
          <wp:docPr id="2" name="image1.jpg" descr="\\2107srv001\staff$\kkowalska\Documents\My Pictures\Morley_Logo_Type_Large_bl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2107srv001\staff$\kkowalska\Documents\My Pictures\Morley_Logo_Type_Large_bl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49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56FC" w:rsidRDefault="00AB56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6C3"/>
    <w:multiLevelType w:val="multilevel"/>
    <w:tmpl w:val="173A4F66"/>
    <w:lvl w:ilvl="0">
      <w:start w:val="1"/>
      <w:numFmt w:val="bullet"/>
      <w:lvlText w:val="●"/>
      <w:lvlJc w:val="left"/>
      <w:pPr>
        <w:ind w:left="19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B57BEF"/>
    <w:multiLevelType w:val="multilevel"/>
    <w:tmpl w:val="93F21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C"/>
    <w:rsid w:val="004609D0"/>
    <w:rsid w:val="00903155"/>
    <w:rsid w:val="0097158A"/>
    <w:rsid w:val="00AB56FC"/>
    <w:rsid w:val="00BF4673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7A8F"/>
  <w15:docId w15:val="{FBF7C1EA-11A3-4264-8AFF-9B52DAC6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46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46"/>
  </w:style>
  <w:style w:type="paragraph" w:styleId="Footer">
    <w:name w:val="footer"/>
    <w:basedOn w:val="Normal"/>
    <w:link w:val="FooterChar"/>
    <w:uiPriority w:val="99"/>
    <w:unhideWhenUsed/>
    <w:rsid w:val="00D46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46"/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PJNioum2TBDx6tG7pyLDp+/UEg==">CgMxLjAyCGguZ2pkZ3hzOAByITFFLXQ5NXQ0bUFqQjdaTjQ3Um1nSmxxd0ZHNjBIRFoxZg==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Simpson</dc:creator>
  <cp:lastModifiedBy>Larissa Simpson</cp:lastModifiedBy>
  <cp:revision>5</cp:revision>
  <dcterms:created xsi:type="dcterms:W3CDTF">2023-09-27T17:31:00Z</dcterms:created>
  <dcterms:modified xsi:type="dcterms:W3CDTF">2023-09-27T17:38:00Z</dcterms:modified>
</cp:coreProperties>
</file>