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1635"/>
        <w:gridCol w:w="1710"/>
        <w:gridCol w:w="2070"/>
        <w:gridCol w:w="270"/>
        <w:gridCol w:w="2280"/>
        <w:gridCol w:w="2460"/>
        <w:gridCol w:w="2670"/>
        <w:tblGridChange w:id="0">
          <w:tblGrid>
            <w:gridCol w:w="1770"/>
            <w:gridCol w:w="1635"/>
            <w:gridCol w:w="1710"/>
            <w:gridCol w:w="2070"/>
            <w:gridCol w:w="270"/>
            <w:gridCol w:w="2280"/>
            <w:gridCol w:w="2460"/>
            <w:gridCol w:w="267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 Dispositions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Motivated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Resilient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Courageous</w:t>
            </w:r>
          </w:p>
        </w:tc>
        <w:tc>
          <w:tcPr>
            <w:gridSpan w:val="2"/>
            <w:shd w:fill="cf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Curious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Collaborative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9">
            <w:pPr>
              <w:ind w:right="-222.5196850393706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Reflective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Subjects/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Focus</w:t>
            </w:r>
          </w:p>
        </w:tc>
        <w:tc>
          <w:tcPr>
            <w:tcBorders>
              <w:bottom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 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Y2/6 SATS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Y1/2 Phonics Screening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Y4 Times Tables 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Question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The Carnival of the Animals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is an animal? 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What is different? 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What is the same?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Wonderful World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Where in the world am I?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How do I know?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Stones &amp; Bones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is a palaeontologist?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What is it made of? What is it like?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Stones &amp; Bones ctd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Treemendous Tales?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 all plants have the same parts?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(And which parts can we eat?)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Main &amp; Secondary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Focus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Science: Animals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Animal Stories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History: Toys  (Teddy Bears)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Geography: The UK and the World 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DT: Sewing (a travel game)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Geography: Local Area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Science: Seasonal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History: Mary Anning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Science: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DT: Food Tech - salad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Science: Plants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Assessment Focus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Statutory, NFER, WR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Science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animals/body parts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History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Science WS/ Materials K&amp;U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Phonics Screening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D&amp;T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Science plants K&amp;U</w:t>
            </w:r>
          </w:p>
        </w:tc>
      </w:tr>
      <w:tr>
        <w:tc>
          <w:tcPr>
            <w:tcBorders>
              <w:top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‘Wow’ Starter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Animal Pattern Pebbles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Victorian play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Walk using maps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Paleontology 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Salad tasting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(Pabulum)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Final Outcome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T4W class book (3 texts this term) then build over the year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Dear Zoo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Owl Babies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Make an old fashioned toy.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Where am I mobile. Children’s personal mobile of where they are and where they are from.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Jolly Cambridge Postman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Children write postcards home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 MA ‘life story’ (T4W script) / diary entry (ind writing)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Own designed salad to take home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T4W extended story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Creative Provision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Arts &amp; culture, community links etc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Who am I? Self portraits for transition. (link with Geography/ where we come from?)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Take one picture/ Inspire 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Animal Pictures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Christmas performance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 from father christmas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Teddy Bear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Cultural diversity of the class (British Values) 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Local area walk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Local artists?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Weather music 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Monet? 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ind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Landscape paintings?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Sedgewick Fossil Box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Salt Dough fossils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Tin forrest/jungle images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Self portrait:  progress? - look how I’ve changed over the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Trips &amp; Visits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Shepreth Visit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Local walk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Local postal worker?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Fitzwilliam museum visit  provisional (book early!)</w:t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3an562lhr92a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pnsz3fpcbkn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My family/jobs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&amp; sentence punctuation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Repetitive stories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Seasons, senses poetry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yu7bx9eh4vfa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Conjunctions adventure stories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Narrative: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Characters in stories: adjectives/feelings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Non-fiction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narrative: sequencing events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non-fiction - Letter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describing characters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fiction alphabetical text (fossils glossary)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 from other cultures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transition letter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Texts: Core Books or Visual Text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wish I were a Pilot (T4W)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Dear Zoo (T4W)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Owl Babies (T4W)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Grrr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Blown Away 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Odd Dog Out (T4W?)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Traction man (needs a T4w for Beach Odyssey) 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Naughty Bus T4W)Maybe better for ch own writing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Toys in Space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That Rabbit belongs to Emily Brown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UK (t4w)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Lost Thing (Imaginary Location)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Any other books related to the UK?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E.g. Katie Morag - delivers the Mail? New Pier? (Scotland)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 Giants - Ireland/Scotland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Jolly Postman - places in local area link? 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Hello Mr Postmouse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Own story journey writing link?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Weather Poetry?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qzrn2jl7g928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Stone Girl Bone Girl (t4w)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Tin Forest</w:t>
            </w:r>
          </w:p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(Science link)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Pattan’s Pumpkin(t4w)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Transition writing: report sheet etc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Extended Writing inc Talk for Writing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Dear Zoo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familiar &amp; patterned story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Owl Babies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Wh/school writing assessment piece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Beach Odyssey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or a different bk - e.g. Naughty Bus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 about the UK - non fiction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Wh/school writing assessment piece</w:t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letter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Mary Anning - recount &amp; diary entry (also in Sum 2)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Pattan’s Pumpkin - T4W narrative</w:t>
            </w:r>
          </w:p>
        </w:tc>
      </w:tr>
      <w:tr>
        <w:trPr>
          <w:trHeight w:val="1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Whole school extended writing task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Jungle narrative (based on an image of a bridge)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Winter poems based on an image (for Christmas Bazaar display)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 based on an image</w:t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http://www.pobble365.com/raining-diamonds/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Book review - Read it Again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 based on an image (for Summer Fete display)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Words of wisdom - letter to the next year group</w:t>
            </w:r>
          </w:p>
        </w:tc>
      </w:tr>
      <w:tr>
        <w:trPr>
          <w:trHeight w:val="72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EY &amp; KS1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Phase 3 and 4 recap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Phase 5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Phase 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Phase 5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Phase 5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Recap all and extension into Phase 6/ punctuation &amp; grammar 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White Rose SoW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inc end of unit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Ongoing Seasons / weather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Senses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Ongoing Seasons / weather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Working scientifically: building a weather station and recording the weather.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Materials: what is it made of? What are the characteristics of materials?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Plants? What are the main features of plants? What do plants need to grow and survive?</w:t>
            </w:r>
          </w:p>
        </w:tc>
      </w:tr>
      <w:tr>
        <w:trPr>
          <w:trHeight w:val="40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discrete &amp; embedded</w:t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Beebots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Logging on, using Chrome books.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Simple mapping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Algorithms: navigate your partner around school.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Using Chromebooks to make a scientific report.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Making a class recipe book.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 &amp; Technology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Christmas cards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Make a travel game: Noughts &amp; Crosses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Textile/sewing focus</w:t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Moving dinosaur pictures including levers.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Healthy food – Where vegetables come from,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Smoothie testing, designing and making </w:t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Make Gingerbread men.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 portraits: observing and sketching.</w:t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Charcoal still life.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Colour mixing, Kandinsky circles.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Watercolour painting of local area in style of Monet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Clay fossil sculptures.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Anthony Gormley, nature art.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Toys in the Past What did our grandparents and parents play with?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Mary Anning</w:t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Who was Mary Anning?</w:t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is a paleaontologist?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Geography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Hey You!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Harvest festival: Big Blue Tractor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UK geography. </w:t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Home: Carson Ellis</w:t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Where is my home? How does it compare to other homes?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are homes like in my local area. Exploration of local area and different landmarks.</w:t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world: continents and oceans</w:t>
            </w:r>
          </w:p>
        </w:tc>
      </w:tr>
      <w:tr>
        <w:trPr>
          <w:trHeight w:val="22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Ongoing singing assembly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Hey You !</w:t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 Old school hip hop)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Little Angel Gets Her Wings. </w:t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(General Christmas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Christmas Performance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the Groove</w:t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(Blues, Latin, Folk, Funk, Baroque, Bhangra)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Rhythm in the Way We Walk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Banana Rap</w:t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(Reggae, HipHop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Round and Round</w:t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(Latin, Bossa Nova, Film Music, Big Band Jazz, Mash Up, Latin Fusion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Stories told through Music</w:t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(Western Classical Music – ballet, opera, tone poem, musical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 Cambs Agreed Syllabus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Babies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Birthdays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Places in Christianity- What makes a church a special place for Christian people?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family in Christianity</w:t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difference does belonging to a faith make to a family?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People to remember: Why are they important?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Outdoor P.E.</w:t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Fundamentals</w:t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1  Rolling, throwing, striking and receiving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Fundamentals</w:t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2  Agility, Balance and Co-ordination</w:t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Multi-skills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Outdoor and Adventurous Activities – Trails, Trust and Teamwork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Chance to Shine Cricket</w:t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Athletics: Sports Day</w:t>
            </w:r>
          </w:p>
        </w:tc>
      </w:tr>
      <w:tr>
        <w:trPr>
          <w:trHeight w:val="5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Indoor P.E.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Dance - Moving Words</w:t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(Link to animal actions)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Gymnastics – Jumping Jacks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Gymnastics – Rock and Roll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Dance – Weather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P.S.H.E. </w:t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Cambs PDP</w:t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Year A 19-20</w:t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9999"/>
                <w:sz w:val="18"/>
                <w:szCs w:val="18"/>
                <w:rtl w:val="0"/>
              </w:rPr>
              <w:t xml:space="preserve">Year B 20-21</w:t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Myself and My Relationships: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Beginning and Belonging 4</w:t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i w:val="1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Healthy Lifestyles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Myself and My Relationships: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Family and Friends 6</w:t>
            </w:r>
          </w:p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(and Anti-bullying Week 11-15th November)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Personal Safety 9</w:t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b w:val="1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Managing Risk 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Citizenship: </w:t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Diversities and Communities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Economic Wellbeing: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Financial Capability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Sex and Relationships Education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 </w:t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Sex and Relationships Education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Long term home learning (KS2)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Independent</w:t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Core Skills</w:t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e.g. role play in EY &amp; KS1, learning environment,  opportunities for children to access curriculum topics independently 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Transient Art;  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Explore &amp; Draw (Science skills focus); </w:t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Counting, sorting and grouping (Maths Skills focus)</w:t>
            </w:r>
          </w:p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Write Area (Cross-curricular independent writing)</w:t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Puppets in reading area - spoken language/story telling focus</w:t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709" w:top="180" w:left="1440" w:right="523.1102362204729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Morley Memorial Primary School Long Term Planning 2019-20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 Year  1       Teachers:   CDC  LM  KK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</w:rPr>
      <w:drawing>
        <wp:inline distB="114300" distT="114300" distL="114300" distR="114300">
          <wp:extent cx="449267" cy="5451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267" cy="5451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obble365.com/raining-diamonds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