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5E3" w:rsidRDefault="008F7F7F">
      <w:pPr>
        <w:pStyle w:val="Title"/>
        <w:pBdr>
          <w:top w:val="nil"/>
          <w:left w:val="nil"/>
          <w:bottom w:val="nil"/>
          <w:right w:val="nil"/>
          <w:between w:val="nil"/>
        </w:pBdr>
        <w:rPr>
          <w:sz w:val="48"/>
          <w:szCs w:val="48"/>
        </w:rPr>
      </w:pPr>
      <w:bookmarkStart w:id="0" w:name="_fav6scqmwu85" w:colFirst="0" w:colLast="0"/>
      <w:bookmarkStart w:id="1" w:name="_GoBack"/>
      <w:bookmarkEnd w:id="0"/>
      <w:bookmarkEnd w:id="1"/>
      <w:r>
        <w:rPr>
          <w:sz w:val="48"/>
          <w:szCs w:val="48"/>
        </w:rPr>
        <w:t>Year 1</w:t>
      </w:r>
    </w:p>
    <w:p w:rsidR="002275E3" w:rsidRDefault="008F7F7F">
      <w:pPr>
        <w:pStyle w:val="Title"/>
        <w:pBdr>
          <w:top w:val="nil"/>
          <w:left w:val="nil"/>
          <w:bottom w:val="nil"/>
          <w:right w:val="nil"/>
          <w:between w:val="nil"/>
        </w:pBdr>
        <w:rPr>
          <w:sz w:val="48"/>
          <w:szCs w:val="48"/>
        </w:rPr>
      </w:pPr>
      <w:bookmarkStart w:id="2" w:name="_8rg2kjwjyags" w:colFirst="0" w:colLast="0"/>
      <w:bookmarkEnd w:id="2"/>
      <w:r>
        <w:rPr>
          <w:sz w:val="48"/>
          <w:szCs w:val="48"/>
        </w:rPr>
        <w:t xml:space="preserve">Home Learning </w:t>
      </w:r>
    </w:p>
    <w:p w:rsidR="002275E3" w:rsidRDefault="008F7F7F">
      <w:pPr>
        <w:pStyle w:val="Subtitle"/>
        <w:pBdr>
          <w:top w:val="nil"/>
          <w:left w:val="nil"/>
          <w:bottom w:val="nil"/>
          <w:right w:val="nil"/>
          <w:between w:val="nil"/>
        </w:pBdr>
      </w:pPr>
      <w:bookmarkStart w:id="3" w:name="_iadp9bnpgodm" w:colFirst="0" w:colLast="0"/>
      <w:bookmarkEnd w:id="3"/>
      <w:r>
        <w:t xml:space="preserve">Week </w:t>
      </w:r>
      <w:proofErr w:type="gramStart"/>
      <w:r>
        <w:t>42  20.6.2019</w:t>
      </w:r>
      <w:proofErr w:type="gramEnd"/>
      <w:r>
        <w:rPr>
          <w:noProof/>
          <w:lang w:val="en-GB"/>
        </w:rPr>
        <w:drawing>
          <wp:anchor distT="114300" distB="114300" distL="114300" distR="114300" simplePos="0" relativeHeight="251658240" behindDoc="0" locked="0" layoutInCell="1" hidden="0" allowOverlap="1">
            <wp:simplePos x="0" y="0"/>
            <wp:positionH relativeFrom="column">
              <wp:posOffset>814388</wp:posOffset>
            </wp:positionH>
            <wp:positionV relativeFrom="paragraph">
              <wp:posOffset>647700</wp:posOffset>
            </wp:positionV>
            <wp:extent cx="1114425" cy="13716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14425" cy="1371600"/>
                    </a:xfrm>
                    <a:prstGeom prst="rect">
                      <a:avLst/>
                    </a:prstGeom>
                    <a:ln/>
                  </pic:spPr>
                </pic:pic>
              </a:graphicData>
            </a:graphic>
          </wp:anchor>
        </w:drawing>
      </w:r>
    </w:p>
    <w:p w:rsidR="002275E3" w:rsidRDefault="002275E3">
      <w:pPr>
        <w:spacing w:after="300"/>
        <w:rPr>
          <w:color w:val="00AB44"/>
        </w:rPr>
      </w:pPr>
    </w:p>
    <w:p w:rsidR="002275E3" w:rsidRDefault="002275E3">
      <w:pPr>
        <w:pBdr>
          <w:top w:val="nil"/>
          <w:left w:val="nil"/>
          <w:bottom w:val="nil"/>
          <w:right w:val="nil"/>
          <w:between w:val="nil"/>
        </w:pBdr>
        <w:spacing w:line="360" w:lineRule="auto"/>
        <w:jc w:val="center"/>
        <w:rPr>
          <w:b/>
          <w:color w:val="00AB44"/>
        </w:rPr>
      </w:pPr>
    </w:p>
    <w:p w:rsidR="002275E3" w:rsidRDefault="002275E3">
      <w:pPr>
        <w:pBdr>
          <w:top w:val="nil"/>
          <w:left w:val="nil"/>
          <w:bottom w:val="nil"/>
          <w:right w:val="nil"/>
          <w:between w:val="nil"/>
        </w:pBdr>
        <w:spacing w:line="360" w:lineRule="auto"/>
        <w:jc w:val="center"/>
        <w:rPr>
          <w:b/>
          <w:color w:val="00AB44"/>
        </w:rPr>
      </w:pPr>
    </w:p>
    <w:p w:rsidR="002275E3" w:rsidRDefault="002275E3">
      <w:pPr>
        <w:pBdr>
          <w:top w:val="nil"/>
          <w:left w:val="nil"/>
          <w:bottom w:val="nil"/>
          <w:right w:val="nil"/>
          <w:between w:val="nil"/>
        </w:pBdr>
        <w:spacing w:line="360" w:lineRule="auto"/>
        <w:jc w:val="center"/>
        <w:rPr>
          <w:b/>
          <w:color w:val="00AB44"/>
        </w:rPr>
      </w:pPr>
    </w:p>
    <w:p w:rsidR="002275E3" w:rsidRDefault="008F7F7F">
      <w:pPr>
        <w:pBdr>
          <w:top w:val="nil"/>
          <w:left w:val="nil"/>
          <w:bottom w:val="nil"/>
          <w:right w:val="nil"/>
          <w:between w:val="nil"/>
        </w:pBdr>
        <w:spacing w:line="360" w:lineRule="auto"/>
        <w:jc w:val="center"/>
        <w:rPr>
          <w:b/>
          <w:color w:val="00AB44"/>
        </w:rPr>
      </w:pPr>
      <w:r>
        <w:rPr>
          <w:b/>
          <w:color w:val="00AB44"/>
        </w:rPr>
        <w:t xml:space="preserve">Return your home learning books by Tuesday 25th </w:t>
      </w:r>
      <w:proofErr w:type="gramStart"/>
      <w:r>
        <w:rPr>
          <w:b/>
          <w:color w:val="00AB44"/>
        </w:rPr>
        <w:t>June  2019</w:t>
      </w:r>
      <w:proofErr w:type="gramEnd"/>
    </w:p>
    <w:p w:rsidR="002275E3" w:rsidRDefault="002275E3">
      <w:pPr>
        <w:pStyle w:val="Heading1"/>
      </w:pPr>
      <w:bookmarkStart w:id="4" w:name="_omkjnn88522a" w:colFirst="0" w:colLast="0"/>
      <w:bookmarkEnd w:id="4"/>
    </w:p>
    <w:p w:rsidR="002275E3" w:rsidRDefault="008F7F7F">
      <w:pPr>
        <w:pStyle w:val="Heading1"/>
      </w:pPr>
      <w:bookmarkStart w:id="5" w:name="_or2q9zvppav4" w:colFirst="0" w:colLast="0"/>
      <w:bookmarkEnd w:id="5"/>
      <w:r>
        <w:t>Reading</w:t>
      </w:r>
    </w:p>
    <w:p w:rsidR="002275E3" w:rsidRDefault="008F7F7F">
      <w:pPr>
        <w:rPr>
          <w:b/>
          <w:color w:val="00AB44"/>
          <w:sz w:val="28"/>
          <w:szCs w:val="28"/>
        </w:rPr>
      </w:pPr>
      <w:r>
        <w:rPr>
          <w:sz w:val="20"/>
          <w:szCs w:val="20"/>
        </w:rPr>
        <w:t>We have been working on looking back at what we have read to check for full understanding.  When you read, remember to ask some comprehension questions, not just recall (what happened) but inference (why it happened) questions.  It is useful to ask childre</w:t>
      </w:r>
      <w:r>
        <w:rPr>
          <w:sz w:val="20"/>
          <w:szCs w:val="20"/>
        </w:rPr>
        <w:t>n to predict what might happen next with a reason for their thinking as well.</w:t>
      </w:r>
    </w:p>
    <w:p w:rsidR="002275E3" w:rsidRDefault="008F7F7F">
      <w:pPr>
        <w:spacing w:after="0" w:line="240" w:lineRule="auto"/>
        <w:rPr>
          <w:b/>
          <w:color w:val="00AB44"/>
          <w:sz w:val="28"/>
          <w:szCs w:val="28"/>
        </w:rPr>
      </w:pPr>
      <w:r>
        <w:rPr>
          <w:b/>
          <w:color w:val="00AB44"/>
          <w:sz w:val="28"/>
          <w:szCs w:val="28"/>
        </w:rPr>
        <w:t>Phonics</w:t>
      </w:r>
    </w:p>
    <w:p w:rsidR="002275E3" w:rsidRDefault="008F7F7F">
      <w:pPr>
        <w:spacing w:after="0" w:line="240" w:lineRule="auto"/>
        <w:rPr>
          <w:sz w:val="20"/>
          <w:szCs w:val="20"/>
        </w:rPr>
      </w:pPr>
      <w:r>
        <w:rPr>
          <w:sz w:val="20"/>
          <w:szCs w:val="20"/>
        </w:rPr>
        <w:t xml:space="preserve">We have been </w:t>
      </w:r>
      <w:proofErr w:type="spellStart"/>
      <w:r>
        <w:rPr>
          <w:sz w:val="20"/>
          <w:szCs w:val="20"/>
        </w:rPr>
        <w:t>practising</w:t>
      </w:r>
      <w:proofErr w:type="spellEnd"/>
      <w:r>
        <w:rPr>
          <w:sz w:val="20"/>
          <w:szCs w:val="20"/>
        </w:rPr>
        <w:t xml:space="preserve"> alternative spellings for /air/ e.g.  </w:t>
      </w:r>
      <w:proofErr w:type="gramStart"/>
      <w:r>
        <w:rPr>
          <w:sz w:val="20"/>
          <w:szCs w:val="20"/>
        </w:rPr>
        <w:t>are</w:t>
      </w:r>
      <w:proofErr w:type="gramEnd"/>
      <w:r>
        <w:rPr>
          <w:sz w:val="20"/>
          <w:szCs w:val="20"/>
        </w:rPr>
        <w:t xml:space="preserve"> (stare)   ear (bear) and also ear (clear)  and </w:t>
      </w:r>
      <w:proofErr w:type="spellStart"/>
      <w:r>
        <w:rPr>
          <w:sz w:val="20"/>
          <w:szCs w:val="20"/>
        </w:rPr>
        <w:t>eer</w:t>
      </w:r>
      <w:proofErr w:type="spellEnd"/>
      <w:r>
        <w:rPr>
          <w:sz w:val="20"/>
          <w:szCs w:val="20"/>
        </w:rPr>
        <w:t xml:space="preserve">  (steer)  </w:t>
      </w:r>
    </w:p>
    <w:p w:rsidR="002275E3" w:rsidRDefault="008F7F7F">
      <w:pPr>
        <w:spacing w:after="0" w:line="240" w:lineRule="auto"/>
        <w:rPr>
          <w:sz w:val="20"/>
          <w:szCs w:val="20"/>
        </w:rPr>
      </w:pPr>
      <w:r>
        <w:rPr>
          <w:sz w:val="20"/>
          <w:szCs w:val="20"/>
        </w:rPr>
        <w:t xml:space="preserve"> You can look out for these letter patterns in your usual reading or </w:t>
      </w:r>
      <w:proofErr w:type="spellStart"/>
      <w:r>
        <w:rPr>
          <w:sz w:val="20"/>
          <w:szCs w:val="20"/>
        </w:rPr>
        <w:t>practise</w:t>
      </w:r>
      <w:proofErr w:type="spellEnd"/>
      <w:r>
        <w:rPr>
          <w:sz w:val="20"/>
          <w:szCs w:val="20"/>
        </w:rPr>
        <w:t xml:space="preserve"> writing words with these patterns in your best handwriting.</w:t>
      </w:r>
    </w:p>
    <w:p w:rsidR="002275E3" w:rsidRDefault="002275E3">
      <w:pPr>
        <w:spacing w:after="0" w:line="240" w:lineRule="auto"/>
        <w:rPr>
          <w:sz w:val="20"/>
          <w:szCs w:val="20"/>
        </w:rPr>
      </w:pPr>
    </w:p>
    <w:p w:rsidR="002275E3" w:rsidRDefault="008F7F7F">
      <w:pPr>
        <w:spacing w:line="240" w:lineRule="auto"/>
      </w:pPr>
      <w:r>
        <w:rPr>
          <w:b/>
        </w:rPr>
        <w:t>Comments from parents (if any)</w:t>
      </w:r>
    </w:p>
    <w:p w:rsidR="002275E3" w:rsidRDefault="002275E3">
      <w:pPr>
        <w:pStyle w:val="Heading1"/>
        <w:pBdr>
          <w:top w:val="nil"/>
          <w:left w:val="nil"/>
          <w:bottom w:val="nil"/>
          <w:right w:val="nil"/>
          <w:between w:val="nil"/>
        </w:pBdr>
      </w:pPr>
      <w:bookmarkStart w:id="6" w:name="_1wd12n9nmnz" w:colFirst="0" w:colLast="0"/>
      <w:bookmarkEnd w:id="6"/>
    </w:p>
    <w:p w:rsidR="002275E3" w:rsidRDefault="002275E3"/>
    <w:p w:rsidR="002275E3" w:rsidRDefault="008F7F7F">
      <w:pPr>
        <w:pStyle w:val="Heading1"/>
        <w:pBdr>
          <w:top w:val="nil"/>
          <w:left w:val="nil"/>
          <w:bottom w:val="nil"/>
          <w:right w:val="nil"/>
          <w:between w:val="nil"/>
        </w:pBdr>
      </w:pPr>
      <w:bookmarkStart w:id="7" w:name="_ew5hnhshc3kn" w:colFirst="0" w:colLast="0"/>
      <w:bookmarkEnd w:id="7"/>
      <w:r>
        <w:t>Handwriting</w:t>
      </w:r>
    </w:p>
    <w:p w:rsidR="002275E3" w:rsidRDefault="008F7F7F">
      <w:pPr>
        <w:rPr>
          <w:sz w:val="20"/>
          <w:szCs w:val="20"/>
        </w:rPr>
      </w:pPr>
      <w:r>
        <w:rPr>
          <w:sz w:val="20"/>
          <w:szCs w:val="20"/>
        </w:rPr>
        <w:t>This week’s handwriting is to practice joining these high frequency word</w:t>
      </w:r>
      <w:r>
        <w:rPr>
          <w:sz w:val="20"/>
          <w:szCs w:val="20"/>
        </w:rPr>
        <w:t xml:space="preserve">s. Look back through your homework books to see which letters you should be joining. </w:t>
      </w:r>
    </w:p>
    <w:p w:rsidR="002275E3" w:rsidRDefault="008F7F7F">
      <w:pPr>
        <w:rPr>
          <w:sz w:val="20"/>
          <w:szCs w:val="20"/>
        </w:rPr>
      </w:pPr>
      <w:proofErr w:type="gramStart"/>
      <w:r>
        <w:rPr>
          <w:sz w:val="20"/>
          <w:szCs w:val="20"/>
        </w:rPr>
        <w:t>clothes</w:t>
      </w:r>
      <w:proofErr w:type="gramEnd"/>
      <w:r>
        <w:rPr>
          <w:sz w:val="20"/>
          <w:szCs w:val="20"/>
        </w:rPr>
        <w:t xml:space="preserve">, eat, some, said, these, and, boy, children, play, time, that, cried, been, </w:t>
      </w:r>
      <w:proofErr w:type="spellStart"/>
      <w:r>
        <w:rPr>
          <w:sz w:val="20"/>
          <w:szCs w:val="20"/>
        </w:rPr>
        <w:t>jumped,again</w:t>
      </w:r>
      <w:proofErr w:type="spellEnd"/>
    </w:p>
    <w:p w:rsidR="002275E3" w:rsidRDefault="008F7F7F">
      <w:pPr>
        <w:rPr>
          <w:b/>
          <w:color w:val="00AB44"/>
          <w:sz w:val="28"/>
          <w:szCs w:val="28"/>
        </w:rPr>
      </w:pPr>
      <w:proofErr w:type="spellStart"/>
      <w:r>
        <w:rPr>
          <w:b/>
          <w:color w:val="00AB44"/>
          <w:sz w:val="28"/>
          <w:szCs w:val="28"/>
        </w:rPr>
        <w:t>Maths</w:t>
      </w:r>
      <w:proofErr w:type="spellEnd"/>
      <w:r>
        <w:rPr>
          <w:b/>
          <w:color w:val="00AB44"/>
          <w:sz w:val="28"/>
          <w:szCs w:val="28"/>
        </w:rPr>
        <w:t xml:space="preserve">   </w:t>
      </w:r>
    </w:p>
    <w:p w:rsidR="002275E3" w:rsidRDefault="008F7F7F">
      <w:pPr>
        <w:ind w:right="-215"/>
        <w:rPr>
          <w:color w:val="000000"/>
          <w:sz w:val="20"/>
          <w:szCs w:val="20"/>
        </w:rPr>
      </w:pPr>
      <w:r>
        <w:rPr>
          <w:color w:val="000000"/>
          <w:sz w:val="20"/>
          <w:szCs w:val="20"/>
        </w:rPr>
        <w:t>This week we have been comparing the values of two digit numbers</w:t>
      </w:r>
      <w:r>
        <w:rPr>
          <w:color w:val="000000"/>
          <w:sz w:val="20"/>
          <w:szCs w:val="20"/>
        </w:rPr>
        <w:t xml:space="preserve">. Can you arrange these sets of two digit numbers in order? You can use number </w:t>
      </w:r>
      <w:proofErr w:type="gramStart"/>
      <w:r>
        <w:rPr>
          <w:color w:val="000000"/>
          <w:sz w:val="20"/>
          <w:szCs w:val="20"/>
        </w:rPr>
        <w:t>lines and 10s</w:t>
      </w:r>
      <w:proofErr w:type="gramEnd"/>
      <w:r>
        <w:rPr>
          <w:color w:val="000000"/>
          <w:sz w:val="20"/>
          <w:szCs w:val="20"/>
        </w:rPr>
        <w:t xml:space="preserve"> and 1s to help you. </w:t>
      </w:r>
    </w:p>
    <w:p w:rsidR="002275E3" w:rsidRDefault="008F7F7F">
      <w:pPr>
        <w:numPr>
          <w:ilvl w:val="0"/>
          <w:numId w:val="1"/>
        </w:numPr>
        <w:spacing w:after="0" w:line="360" w:lineRule="auto"/>
        <w:ind w:right="-215"/>
        <w:rPr>
          <w:color w:val="000000"/>
          <w:sz w:val="20"/>
          <w:szCs w:val="20"/>
        </w:rPr>
      </w:pPr>
      <w:r>
        <w:rPr>
          <w:color w:val="000000"/>
          <w:sz w:val="20"/>
          <w:szCs w:val="20"/>
        </w:rPr>
        <w:t>67, 25, 43, 92</w:t>
      </w:r>
    </w:p>
    <w:p w:rsidR="002275E3" w:rsidRDefault="008F7F7F">
      <w:pPr>
        <w:numPr>
          <w:ilvl w:val="0"/>
          <w:numId w:val="1"/>
        </w:numPr>
        <w:spacing w:after="0" w:line="360" w:lineRule="auto"/>
        <w:ind w:right="-215"/>
        <w:rPr>
          <w:color w:val="000000"/>
          <w:sz w:val="20"/>
          <w:szCs w:val="20"/>
        </w:rPr>
      </w:pPr>
      <w:r>
        <w:rPr>
          <w:color w:val="000000"/>
          <w:sz w:val="20"/>
          <w:szCs w:val="20"/>
        </w:rPr>
        <w:t>14, 75, 41, 78</w:t>
      </w:r>
    </w:p>
    <w:p w:rsidR="002275E3" w:rsidRDefault="008F7F7F">
      <w:pPr>
        <w:numPr>
          <w:ilvl w:val="0"/>
          <w:numId w:val="1"/>
        </w:numPr>
        <w:spacing w:after="0" w:line="360" w:lineRule="auto"/>
        <w:ind w:right="-215"/>
        <w:rPr>
          <w:color w:val="000000"/>
          <w:sz w:val="20"/>
          <w:szCs w:val="20"/>
        </w:rPr>
      </w:pPr>
      <w:r>
        <w:rPr>
          <w:color w:val="000000"/>
          <w:sz w:val="20"/>
          <w:szCs w:val="20"/>
        </w:rPr>
        <w:t>39, 36, 38, 31</w:t>
      </w:r>
    </w:p>
    <w:p w:rsidR="002275E3" w:rsidRDefault="008F7F7F">
      <w:pPr>
        <w:numPr>
          <w:ilvl w:val="0"/>
          <w:numId w:val="1"/>
        </w:numPr>
        <w:spacing w:line="360" w:lineRule="auto"/>
        <w:ind w:right="-215"/>
        <w:rPr>
          <w:color w:val="000000"/>
          <w:sz w:val="20"/>
          <w:szCs w:val="20"/>
        </w:rPr>
      </w:pPr>
      <w:r>
        <w:rPr>
          <w:color w:val="000000"/>
          <w:sz w:val="20"/>
          <w:szCs w:val="20"/>
        </w:rPr>
        <w:t>60, 6, 16, 66</w:t>
      </w:r>
    </w:p>
    <w:p w:rsidR="002275E3" w:rsidRDefault="008F7F7F">
      <w:pPr>
        <w:pStyle w:val="Heading1"/>
      </w:pPr>
      <w:bookmarkStart w:id="8" w:name="_tfgd55q6qzp5" w:colFirst="0" w:colLast="0"/>
      <w:bookmarkEnd w:id="8"/>
      <w:r>
        <w:t>Other</w:t>
      </w:r>
    </w:p>
    <w:p w:rsidR="002275E3" w:rsidRDefault="008F7F7F">
      <w:pPr>
        <w:spacing w:line="240" w:lineRule="auto"/>
        <w:rPr>
          <w:color w:val="000000"/>
          <w:sz w:val="20"/>
          <w:szCs w:val="20"/>
        </w:rPr>
      </w:pPr>
      <w:r>
        <w:rPr>
          <w:color w:val="000000"/>
          <w:sz w:val="20"/>
          <w:szCs w:val="20"/>
        </w:rPr>
        <w:t xml:space="preserve">Remember the Morley Summer Fete on Saturday </w:t>
      </w:r>
      <w:proofErr w:type="gramStart"/>
      <w:r>
        <w:rPr>
          <w:color w:val="000000"/>
          <w:sz w:val="20"/>
          <w:szCs w:val="20"/>
        </w:rPr>
        <w:t>22nd</w:t>
      </w:r>
      <w:proofErr w:type="gramEnd"/>
      <w:r>
        <w:rPr>
          <w:color w:val="000000"/>
          <w:sz w:val="20"/>
          <w:szCs w:val="20"/>
        </w:rPr>
        <w:t xml:space="preserve"> June.</w:t>
      </w:r>
    </w:p>
    <w:p w:rsidR="002275E3" w:rsidRDefault="008F7F7F">
      <w:pPr>
        <w:spacing w:line="240" w:lineRule="auto"/>
        <w:rPr>
          <w:b/>
          <w:color w:val="000000"/>
          <w:sz w:val="20"/>
          <w:szCs w:val="20"/>
        </w:rPr>
      </w:pPr>
      <w:r>
        <w:rPr>
          <w:b/>
          <w:color w:val="000000"/>
          <w:sz w:val="20"/>
          <w:szCs w:val="20"/>
        </w:rPr>
        <w:t xml:space="preserve">KS1 Sports Day is on Tuesday </w:t>
      </w:r>
      <w:proofErr w:type="gramStart"/>
      <w:r>
        <w:rPr>
          <w:b/>
          <w:color w:val="000000"/>
          <w:sz w:val="20"/>
          <w:szCs w:val="20"/>
        </w:rPr>
        <w:t>25th</w:t>
      </w:r>
      <w:proofErr w:type="gramEnd"/>
      <w:r>
        <w:rPr>
          <w:b/>
          <w:color w:val="000000"/>
          <w:sz w:val="20"/>
          <w:szCs w:val="20"/>
        </w:rPr>
        <w:t xml:space="preserve"> June at 9:30.  Please make sure your child has the appropriate PE kit with the </w:t>
      </w:r>
      <w:proofErr w:type="spellStart"/>
      <w:r>
        <w:rPr>
          <w:b/>
          <w:color w:val="000000"/>
          <w:sz w:val="20"/>
          <w:szCs w:val="20"/>
        </w:rPr>
        <w:t>colour</w:t>
      </w:r>
      <w:proofErr w:type="spellEnd"/>
      <w:r>
        <w:rPr>
          <w:b/>
          <w:color w:val="000000"/>
          <w:sz w:val="20"/>
          <w:szCs w:val="20"/>
        </w:rPr>
        <w:t xml:space="preserve"> T-shirt for their team.  Letters regarding this went out on Wednesday </w:t>
      </w:r>
      <w:proofErr w:type="gramStart"/>
      <w:r>
        <w:rPr>
          <w:b/>
          <w:color w:val="000000"/>
          <w:sz w:val="20"/>
          <w:szCs w:val="20"/>
        </w:rPr>
        <w:t>19th</w:t>
      </w:r>
      <w:proofErr w:type="gramEnd"/>
      <w:r>
        <w:rPr>
          <w:b/>
          <w:color w:val="000000"/>
          <w:sz w:val="20"/>
          <w:szCs w:val="20"/>
        </w:rPr>
        <w:t xml:space="preserve"> June.</w:t>
      </w:r>
    </w:p>
    <w:p w:rsidR="002275E3" w:rsidRDefault="002275E3">
      <w:pPr>
        <w:spacing w:line="240" w:lineRule="auto"/>
        <w:rPr>
          <w:b/>
          <w:color w:val="000000"/>
          <w:sz w:val="20"/>
          <w:szCs w:val="20"/>
        </w:rPr>
      </w:pPr>
    </w:p>
    <w:p w:rsidR="002275E3" w:rsidRDefault="008F7F7F">
      <w:pPr>
        <w:spacing w:line="240" w:lineRule="auto"/>
      </w:pPr>
      <w:r>
        <w:rPr>
          <w:b/>
        </w:rPr>
        <w:br/>
      </w:r>
    </w:p>
    <w:sectPr w:rsidR="002275E3">
      <w:headerReference w:type="default" r:id="rId8"/>
      <w:footerReference w:type="default" r:id="rId9"/>
      <w:pgSz w:w="12240" w:h="15840"/>
      <w:pgMar w:top="1440" w:right="1440" w:bottom="1440" w:left="1440" w:header="283" w:footer="283" w:gutter="0"/>
      <w:pgNumType w:start="1"/>
      <w:cols w:num="2" w:space="720" w:equalWidth="0">
        <w:col w:w="4320" w:space="720"/>
        <w:col w:w="43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F7F7F">
      <w:pPr>
        <w:spacing w:after="0" w:line="240" w:lineRule="auto"/>
      </w:pPr>
      <w:r>
        <w:separator/>
      </w:r>
    </w:p>
  </w:endnote>
  <w:endnote w:type="continuationSeparator" w:id="0">
    <w:p w:rsidR="00000000" w:rsidRDefault="008F7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roxima Nova">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5E3" w:rsidRDefault="002275E3">
    <w:pPr>
      <w:pBdr>
        <w:top w:val="nil"/>
        <w:left w:val="nil"/>
        <w:bottom w:val="nil"/>
        <w:right w:val="nil"/>
        <w:between w:val="nil"/>
      </w:pBdr>
      <w:spacing w:after="0" w:line="312"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F7F7F">
      <w:pPr>
        <w:spacing w:after="0" w:line="240" w:lineRule="auto"/>
      </w:pPr>
      <w:r>
        <w:separator/>
      </w:r>
    </w:p>
  </w:footnote>
  <w:footnote w:type="continuationSeparator" w:id="0">
    <w:p w:rsidR="00000000" w:rsidRDefault="008F7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5E3" w:rsidRDefault="002275E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45314"/>
    <w:multiLevelType w:val="multilevel"/>
    <w:tmpl w:val="C95C4E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E3"/>
    <w:rsid w:val="002275E3"/>
    <w:rsid w:val="008F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3B2A0-0CEF-49CE-9E6F-557F7CC2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w:eastAsia="Proxima Nova" w:hAnsi="Proxima Nova" w:cs="Proxima Nova"/>
        <w:color w:val="353744"/>
        <w:sz w:val="22"/>
        <w:szCs w:val="22"/>
        <w:lang w:val="en" w:eastAsia="en-GB" w:bidi="ar-SA"/>
      </w:rPr>
    </w:rPrDefault>
    <w:pPrDefault>
      <w:pPr>
        <w:spacing w:after="3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120"/>
      <w:outlineLvl w:val="0"/>
    </w:pPr>
    <w:rPr>
      <w:b/>
      <w:color w:val="00AB44"/>
      <w:sz w:val="28"/>
      <w:szCs w:val="28"/>
    </w:rPr>
  </w:style>
  <w:style w:type="paragraph" w:styleId="Heading2">
    <w:name w:val="heading 2"/>
    <w:basedOn w:val="Normal"/>
    <w:next w:val="Normal"/>
    <w:pPr>
      <w:keepNext/>
      <w:keepLines/>
      <w:spacing w:before="320" w:after="0" w:line="240" w:lineRule="auto"/>
      <w:outlineLvl w:val="1"/>
    </w:pPr>
    <w:rPr>
      <w:b/>
      <w:sz w:val="26"/>
      <w:szCs w:val="26"/>
    </w:rPr>
  </w:style>
  <w:style w:type="paragraph" w:styleId="Heading3">
    <w:name w:val="heading 3"/>
    <w:basedOn w:val="Normal"/>
    <w:next w:val="Normal"/>
    <w:pPr>
      <w:keepNext/>
      <w:keepLines/>
      <w:spacing w:before="200" w:after="0" w:line="240" w:lineRule="auto"/>
      <w:outlineLvl w:val="2"/>
    </w:pPr>
    <w:rPr>
      <w:sz w:val="26"/>
      <w:szCs w:val="26"/>
    </w:rPr>
  </w:style>
  <w:style w:type="paragraph" w:styleId="Heading4">
    <w:name w:val="heading 4"/>
    <w:basedOn w:val="Normal"/>
    <w:next w:val="Normal"/>
    <w:pPr>
      <w:keepNext/>
      <w:keepLines/>
      <w:spacing w:before="160" w:after="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after="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b/>
      <w:color w:val="00AB44"/>
      <w:sz w:val="96"/>
      <w:szCs w:val="96"/>
    </w:rPr>
  </w:style>
  <w:style w:type="paragraph" w:styleId="Subtitle">
    <w:name w:val="Subtitle"/>
    <w:basedOn w:val="Normal"/>
    <w:next w:val="Normal"/>
    <w:pPr>
      <w:keepNext/>
      <w:keepLines/>
    </w:pPr>
    <w:rPr>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kkowalska</dc:creator>
  <cp:lastModifiedBy>kkowalska</cp:lastModifiedBy>
  <cp:revision>2</cp:revision>
  <dcterms:created xsi:type="dcterms:W3CDTF">2019-06-20T08:52:00Z</dcterms:created>
  <dcterms:modified xsi:type="dcterms:W3CDTF">2019-06-20T08:52:00Z</dcterms:modified>
</cp:coreProperties>
</file>